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0412D" w14:textId="301F7542" w:rsidR="00CD7466" w:rsidRDefault="00CD7466" w:rsidP="00CD7466">
      <w:pPr>
        <w:shd w:val="clear" w:color="auto" w:fill="FFFFFF"/>
        <w:spacing w:after="0" w:line="240" w:lineRule="auto"/>
        <w:jc w:val="center"/>
        <w:textAlignment w:val="baseline"/>
        <w:rPr>
          <w:rFonts w:ascii="Arial Black" w:eastAsia="Times New Roman" w:hAnsi="Arial Black" w:cs="Arial"/>
          <w:b/>
          <w:bCs/>
          <w:sz w:val="32"/>
          <w:szCs w:val="32"/>
          <w:u w:val="single"/>
          <w:bdr w:val="none" w:sz="0" w:space="0" w:color="auto" w:frame="1"/>
        </w:rPr>
      </w:pPr>
      <w:r w:rsidRPr="002271E1">
        <w:rPr>
          <w:rFonts w:ascii="Arial Black" w:eastAsia="Times New Roman" w:hAnsi="Arial Black" w:cs="Arial"/>
          <w:b/>
          <w:bCs/>
          <w:sz w:val="32"/>
          <w:szCs w:val="32"/>
          <w:u w:val="single"/>
          <w:bdr w:val="none" w:sz="0" w:space="0" w:color="auto" w:frame="1"/>
        </w:rPr>
        <w:t xml:space="preserve">HRCE </w:t>
      </w:r>
      <w:r>
        <w:rPr>
          <w:rFonts w:ascii="Arial Black" w:eastAsia="Times New Roman" w:hAnsi="Arial Black" w:cs="Arial"/>
          <w:b/>
          <w:bCs/>
          <w:sz w:val="32"/>
          <w:szCs w:val="32"/>
          <w:u w:val="single"/>
          <w:bdr w:val="none" w:sz="0" w:space="0" w:color="auto" w:frame="1"/>
        </w:rPr>
        <w:t>Corn Hole</w:t>
      </w:r>
      <w:r w:rsidRPr="002271E1">
        <w:rPr>
          <w:rFonts w:ascii="Arial Black" w:eastAsia="Times New Roman" w:hAnsi="Arial Black" w:cs="Arial"/>
          <w:b/>
          <w:bCs/>
          <w:sz w:val="32"/>
          <w:szCs w:val="32"/>
          <w:u w:val="single"/>
          <w:bdr w:val="none" w:sz="0" w:space="0" w:color="auto" w:frame="1"/>
        </w:rPr>
        <w:t xml:space="preserve"> Rule</w:t>
      </w:r>
      <w:r>
        <w:rPr>
          <w:rFonts w:ascii="Arial Black" w:eastAsia="Times New Roman" w:hAnsi="Arial Black" w:cs="Arial"/>
          <w:b/>
          <w:bCs/>
          <w:sz w:val="32"/>
          <w:szCs w:val="32"/>
          <w:u w:val="single"/>
          <w:bdr w:val="none" w:sz="0" w:space="0" w:color="auto" w:frame="1"/>
        </w:rPr>
        <w:t>s</w:t>
      </w:r>
    </w:p>
    <w:p w14:paraId="5566520E" w14:textId="5166D74D" w:rsidR="00CD7466" w:rsidRDefault="00CD7466" w:rsidP="00CD7466">
      <w:pPr>
        <w:shd w:val="clear" w:color="auto" w:fill="FFFFFF"/>
        <w:spacing w:after="0" w:line="240" w:lineRule="auto"/>
        <w:textAlignment w:val="baseline"/>
        <w:rPr>
          <w:rFonts w:ascii="Arial Black" w:eastAsia="Times New Roman" w:hAnsi="Arial Black" w:cs="Arial"/>
          <w:b/>
          <w:bCs/>
          <w:sz w:val="32"/>
          <w:szCs w:val="32"/>
          <w:u w:val="single"/>
          <w:bdr w:val="none" w:sz="0" w:space="0" w:color="auto" w:frame="1"/>
        </w:rPr>
      </w:pPr>
    </w:p>
    <w:p w14:paraId="0D0D5BAE" w14:textId="5B62251A"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r>
        <w:rPr>
          <w:rFonts w:ascii="Arial Black" w:eastAsia="Times New Roman" w:hAnsi="Arial Black" w:cs="Arial"/>
          <w:b/>
          <w:bCs/>
          <w:sz w:val="24"/>
          <w:szCs w:val="24"/>
          <w:bdr w:val="none" w:sz="0" w:space="0" w:color="auto" w:frame="1"/>
        </w:rPr>
        <w:t>Eligibility:</w:t>
      </w:r>
    </w:p>
    <w:p w14:paraId="72F22CAA" w14:textId="77777777" w:rsidR="00CD7466" w:rsidRPr="00CD7466" w:rsidRDefault="00CD7466" w:rsidP="00CD7466">
      <w:pPr>
        <w:numPr>
          <w:ilvl w:val="0"/>
          <w:numId w:val="2"/>
        </w:numPr>
        <w:spacing w:after="0" w:line="240" w:lineRule="auto"/>
        <w:contextualSpacing/>
        <w:jc w:val="both"/>
        <w:rPr>
          <w:rFonts w:cstheme="minorHAnsi"/>
          <w:sz w:val="24"/>
          <w:szCs w:val="24"/>
        </w:rPr>
      </w:pPr>
      <w:r w:rsidRPr="00CD7466">
        <w:rPr>
          <w:rFonts w:cstheme="minorHAnsi"/>
          <w:sz w:val="24"/>
          <w:szCs w:val="24"/>
        </w:rPr>
        <w:t>Persons eligible to participate must be 18 years of age at the start of first game.</w:t>
      </w:r>
    </w:p>
    <w:p w14:paraId="4FA879DB" w14:textId="77777777" w:rsidR="00CD7466" w:rsidRPr="00CD7466" w:rsidRDefault="00CD7466" w:rsidP="00CD7466">
      <w:pPr>
        <w:numPr>
          <w:ilvl w:val="0"/>
          <w:numId w:val="2"/>
        </w:numPr>
        <w:spacing w:after="0" w:line="240" w:lineRule="auto"/>
        <w:contextualSpacing/>
        <w:jc w:val="both"/>
        <w:rPr>
          <w:rFonts w:cstheme="minorHAnsi"/>
          <w:sz w:val="24"/>
          <w:szCs w:val="24"/>
        </w:rPr>
      </w:pPr>
      <w:r w:rsidRPr="00CD7466">
        <w:rPr>
          <w:rFonts w:cstheme="minorHAnsi"/>
          <w:sz w:val="24"/>
          <w:szCs w:val="24"/>
        </w:rPr>
        <w:t>Players may not play on more than one team.</w:t>
      </w:r>
    </w:p>
    <w:p w14:paraId="0D57A964" w14:textId="77777777" w:rsidR="00CD7466" w:rsidRPr="00CD7466" w:rsidRDefault="00CD7466" w:rsidP="00CD7466">
      <w:pPr>
        <w:numPr>
          <w:ilvl w:val="0"/>
          <w:numId w:val="2"/>
        </w:numPr>
        <w:spacing w:after="0" w:line="240" w:lineRule="auto"/>
        <w:contextualSpacing/>
        <w:jc w:val="both"/>
        <w:rPr>
          <w:rFonts w:cstheme="minorHAnsi"/>
          <w:sz w:val="24"/>
          <w:szCs w:val="24"/>
        </w:rPr>
      </w:pPr>
      <w:r w:rsidRPr="00CD7466">
        <w:rPr>
          <w:rFonts w:cstheme="minorHAnsi"/>
          <w:sz w:val="24"/>
          <w:szCs w:val="24"/>
        </w:rPr>
        <w:t xml:space="preserve">Teams will consist of 2 players, and you may have one sub. All team members must be on the official roster &amp; signed at the Recreation Center before they can play in a game.  Rosters will remain open through the entire season.  </w:t>
      </w:r>
    </w:p>
    <w:p w14:paraId="11C39888" w14:textId="27B448B8" w:rsidR="00CD7466" w:rsidRDefault="00CD7466" w:rsidP="00CD7466">
      <w:pPr>
        <w:numPr>
          <w:ilvl w:val="0"/>
          <w:numId w:val="2"/>
        </w:numPr>
        <w:spacing w:after="0" w:line="240" w:lineRule="auto"/>
        <w:contextualSpacing/>
        <w:jc w:val="both"/>
        <w:rPr>
          <w:rFonts w:cstheme="minorHAnsi"/>
          <w:sz w:val="24"/>
          <w:szCs w:val="24"/>
        </w:rPr>
      </w:pPr>
      <w:r w:rsidRPr="00CD7466">
        <w:rPr>
          <w:rFonts w:cstheme="minorHAnsi"/>
          <w:sz w:val="24"/>
          <w:szCs w:val="24"/>
        </w:rPr>
        <w:t>Team registration fee must be paid for by the first game of the season. You will not receive the league schedule until the fee is paid for, or arrangements have been made with</w:t>
      </w:r>
      <w:r>
        <w:rPr>
          <w:rFonts w:cstheme="minorHAnsi"/>
          <w:sz w:val="24"/>
          <w:szCs w:val="24"/>
        </w:rPr>
        <w:t xml:space="preserve"> HRCE </w:t>
      </w:r>
      <w:r w:rsidRPr="00CD7466">
        <w:rPr>
          <w:rFonts w:cstheme="minorHAnsi"/>
          <w:sz w:val="24"/>
          <w:szCs w:val="24"/>
        </w:rPr>
        <w:t>Director.</w:t>
      </w:r>
    </w:p>
    <w:p w14:paraId="4A56864C" w14:textId="746AE813" w:rsidR="00CD7466" w:rsidRDefault="00CD7466" w:rsidP="00CD7466">
      <w:pPr>
        <w:spacing w:after="0" w:line="240" w:lineRule="auto"/>
        <w:contextualSpacing/>
        <w:jc w:val="both"/>
        <w:rPr>
          <w:rFonts w:cstheme="minorHAnsi"/>
          <w:sz w:val="24"/>
          <w:szCs w:val="24"/>
        </w:rPr>
      </w:pPr>
    </w:p>
    <w:p w14:paraId="3507B42A" w14:textId="7EBFA029"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r>
        <w:rPr>
          <w:rFonts w:ascii="Arial Black" w:eastAsia="Times New Roman" w:hAnsi="Arial Black" w:cs="Arial"/>
          <w:b/>
          <w:bCs/>
          <w:sz w:val="24"/>
          <w:szCs w:val="24"/>
          <w:bdr w:val="none" w:sz="0" w:space="0" w:color="auto" w:frame="1"/>
        </w:rPr>
        <w:t>Games:</w:t>
      </w:r>
    </w:p>
    <w:p w14:paraId="28288A09" w14:textId="77777777" w:rsidR="00CD7466" w:rsidRPr="00CD7466" w:rsidRDefault="00CD7466" w:rsidP="00CD7466">
      <w:pPr>
        <w:numPr>
          <w:ilvl w:val="0"/>
          <w:numId w:val="4"/>
        </w:numPr>
        <w:spacing w:after="0" w:line="240" w:lineRule="auto"/>
        <w:contextualSpacing/>
        <w:jc w:val="both"/>
        <w:rPr>
          <w:rFonts w:cstheme="minorHAnsi"/>
          <w:sz w:val="24"/>
          <w:szCs w:val="24"/>
        </w:rPr>
      </w:pPr>
      <w:r w:rsidRPr="00CD7466">
        <w:rPr>
          <w:rFonts w:cstheme="minorHAnsi"/>
          <w:sz w:val="24"/>
          <w:szCs w:val="24"/>
        </w:rPr>
        <w:t>Schedules and games begin at league discretion and will be established by the Recreation Commission.</w:t>
      </w:r>
    </w:p>
    <w:p w14:paraId="36443E42" w14:textId="77777777" w:rsidR="00CD7466" w:rsidRPr="00CD7466" w:rsidRDefault="00CD7466" w:rsidP="00CD7466">
      <w:pPr>
        <w:numPr>
          <w:ilvl w:val="0"/>
          <w:numId w:val="4"/>
        </w:numPr>
        <w:spacing w:after="0" w:line="240" w:lineRule="auto"/>
        <w:contextualSpacing/>
        <w:jc w:val="both"/>
        <w:rPr>
          <w:rFonts w:cstheme="minorHAnsi"/>
          <w:sz w:val="24"/>
          <w:szCs w:val="24"/>
        </w:rPr>
      </w:pPr>
      <w:r w:rsidRPr="00CD7466">
        <w:rPr>
          <w:rFonts w:cstheme="minorHAnsi"/>
          <w:sz w:val="24"/>
          <w:szCs w:val="24"/>
        </w:rPr>
        <w:t>Game time is forfeit time, no exceptions.</w:t>
      </w:r>
    </w:p>
    <w:p w14:paraId="73152C49" w14:textId="77777777" w:rsidR="00CD7466" w:rsidRPr="00CD7466" w:rsidRDefault="00CD7466" w:rsidP="00CD7466">
      <w:pPr>
        <w:numPr>
          <w:ilvl w:val="0"/>
          <w:numId w:val="4"/>
        </w:numPr>
        <w:spacing w:after="0" w:line="240" w:lineRule="auto"/>
        <w:contextualSpacing/>
        <w:jc w:val="both"/>
        <w:rPr>
          <w:rFonts w:cstheme="minorHAnsi"/>
          <w:sz w:val="24"/>
          <w:szCs w:val="24"/>
        </w:rPr>
      </w:pPr>
      <w:r w:rsidRPr="00CD7466">
        <w:rPr>
          <w:rFonts w:cstheme="minorHAnsi"/>
          <w:sz w:val="24"/>
          <w:szCs w:val="24"/>
        </w:rPr>
        <w:t>Each team will play 2-3 matches per night against different teams.</w:t>
      </w:r>
    </w:p>
    <w:p w14:paraId="0E50E336" w14:textId="77777777" w:rsidR="00CD7466" w:rsidRPr="00CD7466" w:rsidRDefault="00CD7466" w:rsidP="00CD7466">
      <w:pPr>
        <w:numPr>
          <w:ilvl w:val="0"/>
          <w:numId w:val="4"/>
        </w:numPr>
        <w:spacing w:after="0" w:line="240" w:lineRule="auto"/>
        <w:contextualSpacing/>
        <w:jc w:val="both"/>
        <w:rPr>
          <w:rFonts w:cstheme="minorHAnsi"/>
          <w:sz w:val="24"/>
          <w:szCs w:val="24"/>
        </w:rPr>
      </w:pPr>
      <w:r w:rsidRPr="00CD7466">
        <w:rPr>
          <w:rFonts w:cstheme="minorHAnsi"/>
          <w:sz w:val="24"/>
          <w:szCs w:val="24"/>
        </w:rPr>
        <w:t>Boards will be placed 27 feet apart from edge to edge.  The front of the board represents the foul line.  Players may not step in front of the board or behind the board.  Players must remain within 3 feet of their side of the board.</w:t>
      </w:r>
    </w:p>
    <w:p w14:paraId="187052E3" w14:textId="3B1B2153"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p>
    <w:p w14:paraId="6BBF9057" w14:textId="69FF4729"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r>
        <w:rPr>
          <w:rFonts w:ascii="Arial Black" w:eastAsia="Times New Roman" w:hAnsi="Arial Black" w:cs="Arial"/>
          <w:b/>
          <w:bCs/>
          <w:sz w:val="24"/>
          <w:szCs w:val="24"/>
          <w:bdr w:val="none" w:sz="0" w:space="0" w:color="auto" w:frame="1"/>
        </w:rPr>
        <w:t>Game Play:</w:t>
      </w:r>
    </w:p>
    <w:p w14:paraId="0BFE1A31" w14:textId="77777777" w:rsidR="00CD7466" w:rsidRPr="00CD7466" w:rsidRDefault="00CD7466" w:rsidP="00CD7466">
      <w:pPr>
        <w:pStyle w:val="ListParagraph"/>
        <w:numPr>
          <w:ilvl w:val="0"/>
          <w:numId w:val="6"/>
        </w:numPr>
        <w:spacing w:after="0" w:line="240" w:lineRule="auto"/>
        <w:jc w:val="both"/>
        <w:rPr>
          <w:rFonts w:cstheme="minorHAnsi"/>
          <w:sz w:val="24"/>
          <w:szCs w:val="24"/>
        </w:rPr>
      </w:pPr>
      <w:r w:rsidRPr="00CD7466">
        <w:rPr>
          <w:rFonts w:cstheme="minorHAnsi"/>
          <w:sz w:val="24"/>
          <w:szCs w:val="24"/>
        </w:rPr>
        <w:t>Players will alternate throwing their 4 bags down to the board at the other end.</w:t>
      </w:r>
    </w:p>
    <w:p w14:paraId="2E3F8CDD" w14:textId="77777777" w:rsidR="00CD7466" w:rsidRPr="00CD7466" w:rsidRDefault="00CD7466" w:rsidP="00CD7466">
      <w:pPr>
        <w:pStyle w:val="ListParagraph"/>
        <w:numPr>
          <w:ilvl w:val="0"/>
          <w:numId w:val="6"/>
        </w:numPr>
        <w:spacing w:after="0" w:line="240" w:lineRule="auto"/>
        <w:jc w:val="both"/>
        <w:rPr>
          <w:rFonts w:cstheme="minorHAnsi"/>
          <w:sz w:val="24"/>
          <w:szCs w:val="24"/>
        </w:rPr>
      </w:pPr>
      <w:r w:rsidRPr="00CD7466">
        <w:rPr>
          <w:rFonts w:cstheme="minorHAnsi"/>
          <w:sz w:val="24"/>
          <w:szCs w:val="24"/>
        </w:rPr>
        <w:t>Throwing out of turn or outside of the throwing box is a foul. The bag that was thrown when the foul occurred does not count and is immediately removed from play.</w:t>
      </w:r>
    </w:p>
    <w:p w14:paraId="570BC390" w14:textId="77777777" w:rsidR="00CD7466" w:rsidRPr="00CD7466" w:rsidRDefault="00CD7466" w:rsidP="00CD7466">
      <w:pPr>
        <w:pStyle w:val="ListParagraph"/>
        <w:numPr>
          <w:ilvl w:val="0"/>
          <w:numId w:val="6"/>
        </w:numPr>
        <w:spacing w:after="0" w:line="240" w:lineRule="auto"/>
        <w:jc w:val="both"/>
        <w:rPr>
          <w:rFonts w:cstheme="minorHAnsi"/>
          <w:sz w:val="24"/>
          <w:szCs w:val="24"/>
        </w:rPr>
      </w:pPr>
      <w:r w:rsidRPr="00CD7466">
        <w:rPr>
          <w:rFonts w:cstheme="minorHAnsi"/>
          <w:sz w:val="24"/>
          <w:szCs w:val="24"/>
        </w:rPr>
        <w:t>Partners will stand on the opposite side from each other.  This means that one player from Team A will throw from the right side of the board and the partner will be throwing from the left side of the board on the other end.</w:t>
      </w:r>
    </w:p>
    <w:p w14:paraId="0159E529" w14:textId="77777777"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p>
    <w:p w14:paraId="1ADA3AA1" w14:textId="77777777" w:rsidR="00CD7466" w:rsidRDefault="00CD7466" w:rsidP="00CD7466">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p>
    <w:p w14:paraId="255A7F1E" w14:textId="3B0D49C8" w:rsidR="00A53797" w:rsidRDefault="00A53797" w:rsidP="00A53797">
      <w:pPr>
        <w:shd w:val="clear" w:color="auto" w:fill="FFFFFF"/>
        <w:spacing w:after="0" w:line="240" w:lineRule="auto"/>
        <w:textAlignment w:val="baseline"/>
        <w:rPr>
          <w:rFonts w:ascii="Arial Black" w:eastAsia="Times New Roman" w:hAnsi="Arial Black" w:cs="Arial"/>
          <w:b/>
          <w:bCs/>
          <w:sz w:val="24"/>
          <w:szCs w:val="24"/>
          <w:bdr w:val="none" w:sz="0" w:space="0" w:color="auto" w:frame="1"/>
        </w:rPr>
      </w:pPr>
      <w:r>
        <w:rPr>
          <w:rFonts w:ascii="Arial Black" w:eastAsia="Times New Roman" w:hAnsi="Arial Black" w:cs="Arial"/>
          <w:b/>
          <w:bCs/>
          <w:sz w:val="24"/>
          <w:szCs w:val="24"/>
          <w:bdr w:val="none" w:sz="0" w:space="0" w:color="auto" w:frame="1"/>
        </w:rPr>
        <w:t>Scoring:</w:t>
      </w:r>
    </w:p>
    <w:p w14:paraId="54DBDF23"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Bag on board=1 point</w:t>
      </w:r>
    </w:p>
    <w:p w14:paraId="120C339C"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Bag through hole=3 points</w:t>
      </w:r>
    </w:p>
    <w:p w14:paraId="79249EBE"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Bags that hit the ground prior to landing on the board or going into the hole do not count.</w:t>
      </w:r>
    </w:p>
    <w:p w14:paraId="0CEACC46"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 xml:space="preserve">Any bag hanging off of the board and touching the ground does not count. </w:t>
      </w:r>
    </w:p>
    <w:p w14:paraId="26AB469D"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Any bag hanging in the hole only counts as 1 point.</w:t>
      </w:r>
    </w:p>
    <w:p w14:paraId="13C0BCD2"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 xml:space="preserve">Cancellation scoring will be used at the end of each round.  After </w:t>
      </w:r>
      <w:proofErr w:type="gramStart"/>
      <w:r w:rsidRPr="00A53797">
        <w:rPr>
          <w:rFonts w:cstheme="minorHAnsi"/>
          <w:sz w:val="24"/>
          <w:szCs w:val="24"/>
        </w:rPr>
        <w:t>all</w:t>
      </w:r>
      <w:proofErr w:type="gramEnd"/>
      <w:r w:rsidRPr="00A53797">
        <w:rPr>
          <w:rFonts w:cstheme="minorHAnsi"/>
          <w:sz w:val="24"/>
          <w:szCs w:val="24"/>
        </w:rPr>
        <w:t xml:space="preserve"> 8 bags have been thrown; the score is calculated based on the bags that remain on the board and have gone in the hole.  If Team A has 4 points and Team B has 3 points, Team A will get 1 point.</w:t>
      </w:r>
    </w:p>
    <w:p w14:paraId="64187836" w14:textId="77777777" w:rsidR="00A53797" w:rsidRPr="00A53797" w:rsidRDefault="00A53797" w:rsidP="00A53797">
      <w:pPr>
        <w:pStyle w:val="ListParagraph"/>
        <w:numPr>
          <w:ilvl w:val="0"/>
          <w:numId w:val="8"/>
        </w:numPr>
        <w:spacing w:after="0" w:line="240" w:lineRule="auto"/>
        <w:jc w:val="both"/>
        <w:rPr>
          <w:rFonts w:cstheme="minorHAnsi"/>
          <w:sz w:val="24"/>
          <w:szCs w:val="24"/>
        </w:rPr>
      </w:pPr>
      <w:r w:rsidRPr="00A53797">
        <w:rPr>
          <w:rFonts w:cstheme="minorHAnsi"/>
          <w:sz w:val="24"/>
          <w:szCs w:val="24"/>
        </w:rPr>
        <w:t>Games will be played to 21, and must win by 2 points. No bust rule for going over 21.</w:t>
      </w:r>
    </w:p>
    <w:p w14:paraId="44561245" w14:textId="77777777" w:rsidR="00CD7466" w:rsidRPr="00CD7466" w:rsidRDefault="00CD7466" w:rsidP="00CD7466">
      <w:pPr>
        <w:spacing w:after="0" w:line="240" w:lineRule="auto"/>
        <w:contextualSpacing/>
        <w:jc w:val="both"/>
        <w:rPr>
          <w:rFonts w:cstheme="minorHAnsi"/>
          <w:sz w:val="24"/>
          <w:szCs w:val="24"/>
        </w:rPr>
      </w:pPr>
    </w:p>
    <w:p w14:paraId="2BFBFF8C" w14:textId="77777777" w:rsidR="00C56745" w:rsidRDefault="00FD5CD0"/>
    <w:sectPr w:rsidR="00C56745" w:rsidSect="00A5379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B90618" w14:textId="77777777" w:rsidR="00FD5CD0" w:rsidRDefault="00FD5CD0" w:rsidP="00A53797">
      <w:pPr>
        <w:spacing w:after="0" w:line="240" w:lineRule="auto"/>
      </w:pPr>
      <w:r>
        <w:separator/>
      </w:r>
    </w:p>
  </w:endnote>
  <w:endnote w:type="continuationSeparator" w:id="0">
    <w:p w14:paraId="30983336" w14:textId="77777777" w:rsidR="00FD5CD0" w:rsidRDefault="00FD5CD0" w:rsidP="00A53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8EC6B" w14:textId="53677789" w:rsidR="00A53797" w:rsidRPr="00A53797" w:rsidRDefault="00A53797" w:rsidP="00A53797">
    <w:pPr>
      <w:pStyle w:val="Footer"/>
      <w:jc w:val="right"/>
    </w:pPr>
    <w:r w:rsidRPr="00A53797">
      <w:rPr>
        <w:sz w:val="20"/>
        <w:szCs w:val="20"/>
      </w:rPr>
      <w:t>HRCE League Rules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8FCB8" w14:textId="77777777" w:rsidR="00FD5CD0" w:rsidRDefault="00FD5CD0" w:rsidP="00A53797">
      <w:pPr>
        <w:spacing w:after="0" w:line="240" w:lineRule="auto"/>
      </w:pPr>
      <w:r>
        <w:separator/>
      </w:r>
    </w:p>
  </w:footnote>
  <w:footnote w:type="continuationSeparator" w:id="0">
    <w:p w14:paraId="3E79A8F0" w14:textId="77777777" w:rsidR="00FD5CD0" w:rsidRDefault="00FD5CD0" w:rsidP="00A53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AD6AA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A1C539B"/>
    <w:multiLevelType w:val="hybridMultilevel"/>
    <w:tmpl w:val="66762E78"/>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534B1"/>
    <w:multiLevelType w:val="hybridMultilevel"/>
    <w:tmpl w:val="3EDC0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1D4258"/>
    <w:multiLevelType w:val="hybridMultilevel"/>
    <w:tmpl w:val="DF1AA1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E006E8"/>
    <w:multiLevelType w:val="hybridMultilevel"/>
    <w:tmpl w:val="333E2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CB2F76"/>
    <w:multiLevelType w:val="hybridMultilevel"/>
    <w:tmpl w:val="E73A462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184239"/>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785F2FF5"/>
    <w:multiLevelType w:val="hybridMultilevel"/>
    <w:tmpl w:val="2C60C4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3"/>
  </w:num>
  <w:num w:numId="5">
    <w:abstractNumId w:val="2"/>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466"/>
    <w:rsid w:val="00051B07"/>
    <w:rsid w:val="00A53797"/>
    <w:rsid w:val="00A57848"/>
    <w:rsid w:val="00B01BBE"/>
    <w:rsid w:val="00CD7466"/>
    <w:rsid w:val="00D431DA"/>
    <w:rsid w:val="00FD5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FECB"/>
  <w15:chartTrackingRefBased/>
  <w15:docId w15:val="{DA807DFF-72D0-4CFA-BA53-875454F51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4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466"/>
    <w:pPr>
      <w:spacing w:after="200" w:line="276" w:lineRule="auto"/>
      <w:ind w:left="720"/>
      <w:contextualSpacing/>
    </w:pPr>
  </w:style>
  <w:style w:type="paragraph" w:styleId="Header">
    <w:name w:val="header"/>
    <w:basedOn w:val="Normal"/>
    <w:link w:val="HeaderChar"/>
    <w:uiPriority w:val="99"/>
    <w:unhideWhenUsed/>
    <w:rsid w:val="00A53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797"/>
  </w:style>
  <w:style w:type="paragraph" w:styleId="Footer">
    <w:name w:val="footer"/>
    <w:basedOn w:val="Normal"/>
    <w:link w:val="FooterChar"/>
    <w:uiPriority w:val="99"/>
    <w:unhideWhenUsed/>
    <w:rsid w:val="00A53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3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Assistant Director</dc:creator>
  <cp:keywords/>
  <dc:description/>
  <cp:lastModifiedBy>Assistant Director</cp:lastModifiedBy>
  <cp:revision>2</cp:revision>
  <dcterms:created xsi:type="dcterms:W3CDTF">2020-10-14T16:34:00Z</dcterms:created>
  <dcterms:modified xsi:type="dcterms:W3CDTF">2020-10-15T14:05:00Z</dcterms:modified>
</cp:coreProperties>
</file>