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7A03C" w14:textId="77777777" w:rsidR="006958B9" w:rsidRPr="006958B9" w:rsidRDefault="006958B9" w:rsidP="006958B9">
      <w:pPr>
        <w:spacing w:after="0" w:line="240" w:lineRule="auto"/>
        <w:rPr>
          <w:rFonts w:ascii="Arial" w:eastAsia="Times New Roman" w:hAnsi="Arial" w:cs="Arial"/>
          <w:color w:val="56585A"/>
          <w:sz w:val="24"/>
          <w:szCs w:val="19"/>
        </w:rPr>
      </w:pPr>
      <w:r w:rsidRPr="006958B9">
        <w:rPr>
          <w:rFonts w:ascii="Georgia" w:eastAsia="Times New Roman" w:hAnsi="Georgia" w:cs="Arial"/>
          <w:b/>
          <w:bCs/>
          <w:color w:val="56585A"/>
          <w:sz w:val="48"/>
          <w:szCs w:val="39"/>
        </w:rPr>
        <w:t>SPECTATORS CODE OF CONDUCT:</w:t>
      </w:r>
      <w:r w:rsidRPr="006958B9">
        <w:rPr>
          <w:rFonts w:ascii="Georgia" w:eastAsia="Times New Roman" w:hAnsi="Georgia" w:cs="Arial"/>
          <w:b/>
          <w:bCs/>
          <w:color w:val="56585A"/>
          <w:sz w:val="48"/>
          <w:szCs w:val="39"/>
        </w:rPr>
        <w:br/>
      </w:r>
    </w:p>
    <w:p w14:paraId="716AF802" w14:textId="77777777" w:rsidR="006958B9" w:rsidRPr="006958B9" w:rsidRDefault="006958B9" w:rsidP="006958B9">
      <w:pPr>
        <w:spacing w:after="0" w:line="240" w:lineRule="auto"/>
        <w:rPr>
          <w:rFonts w:ascii="Arial" w:eastAsia="Times New Roman" w:hAnsi="Arial" w:cs="Arial"/>
          <w:color w:val="56585A"/>
          <w:sz w:val="24"/>
          <w:szCs w:val="19"/>
        </w:rPr>
      </w:pPr>
      <w:r w:rsidRPr="006958B9">
        <w:rPr>
          <w:rFonts w:ascii="Times New Roman" w:eastAsia="Times New Roman" w:hAnsi="Times New Roman" w:cs="Times New Roman"/>
          <w:color w:val="56585A"/>
          <w:sz w:val="36"/>
          <w:szCs w:val="24"/>
        </w:rPr>
        <w:t>​</w:t>
      </w:r>
    </w:p>
    <w:p w14:paraId="2FB9593E" w14:textId="77777777" w:rsidR="006958B9" w:rsidRPr="00FF4766" w:rsidRDefault="006958B9" w:rsidP="00FF4766">
      <w:pPr>
        <w:spacing w:after="0" w:line="360" w:lineRule="auto"/>
        <w:rPr>
          <w:rFonts w:ascii="Arial" w:eastAsia="Times New Roman" w:hAnsi="Arial" w:cs="Arial"/>
          <w:color w:val="56585A"/>
          <w:szCs w:val="18"/>
        </w:rPr>
      </w:pPr>
      <w:r w:rsidRPr="00FF4766">
        <w:rPr>
          <w:rFonts w:ascii="Georgia" w:eastAsia="Times New Roman" w:hAnsi="Georgia" w:cs="Arial"/>
          <w:color w:val="56585A"/>
          <w:sz w:val="32"/>
        </w:rPr>
        <w:t>1. NO FOUL OR OFFENSIVE LANGUAGE.</w:t>
      </w:r>
      <w:r w:rsidRPr="00FF4766">
        <w:rPr>
          <w:rFonts w:ascii="Georgia" w:eastAsia="Times New Roman" w:hAnsi="Georgia" w:cs="Arial"/>
          <w:color w:val="56585A"/>
          <w:sz w:val="32"/>
        </w:rPr>
        <w:br/>
        <w:t>2. FOUL PLAY WITH INTENT TO INJURE WILL NOT BE TOLERATED &amp;</w:t>
      </w:r>
      <w:r w:rsidRPr="00FF4766">
        <w:rPr>
          <w:rFonts w:ascii="Georgia" w:eastAsia="Times New Roman" w:hAnsi="Georgia" w:cs="Arial"/>
          <w:color w:val="56585A"/>
          <w:sz w:val="32"/>
        </w:rPr>
        <w:br/>
        <w:t>DEALT WITH DECISIVELY.</w:t>
      </w:r>
      <w:r w:rsidRPr="00FF4766">
        <w:rPr>
          <w:rFonts w:ascii="Georgia" w:eastAsia="Times New Roman" w:hAnsi="Georgia" w:cs="Arial"/>
          <w:color w:val="56585A"/>
          <w:sz w:val="32"/>
        </w:rPr>
        <w:br/>
        <w:t xml:space="preserve">3. </w:t>
      </w:r>
      <w:proofErr w:type="gramStart"/>
      <w:r w:rsidRPr="00FF4766">
        <w:rPr>
          <w:rFonts w:ascii="Georgia" w:eastAsia="Times New Roman" w:hAnsi="Georgia" w:cs="Arial"/>
          <w:color w:val="56585A"/>
          <w:sz w:val="32"/>
        </w:rPr>
        <w:t>SPECTATORS  WILL</w:t>
      </w:r>
      <w:proofErr w:type="gramEnd"/>
      <w:r w:rsidRPr="00FF4766">
        <w:rPr>
          <w:rFonts w:ascii="Georgia" w:eastAsia="Times New Roman" w:hAnsi="Georgia" w:cs="Arial"/>
          <w:color w:val="56585A"/>
          <w:sz w:val="32"/>
        </w:rPr>
        <w:t xml:space="preserve"> BE SUPPORTIVE OF ALL PLAYERS,</w:t>
      </w:r>
      <w:r w:rsidRPr="00FF4766">
        <w:rPr>
          <w:rFonts w:ascii="Georgia" w:eastAsia="Times New Roman" w:hAnsi="Georgia" w:cs="Arial"/>
          <w:color w:val="56585A"/>
          <w:sz w:val="32"/>
        </w:rPr>
        <w:br/>
        <w:t>REFEREES, &amp; EACH OTHER.</w:t>
      </w:r>
      <w:r w:rsidRPr="00FF4766">
        <w:rPr>
          <w:rFonts w:ascii="Georgia" w:eastAsia="Times New Roman" w:hAnsi="Georgia" w:cs="Arial"/>
          <w:color w:val="56585A"/>
          <w:sz w:val="32"/>
        </w:rPr>
        <w:br/>
        <w:t xml:space="preserve">4. REFEREES WILL </w:t>
      </w:r>
      <w:proofErr w:type="gramStart"/>
      <w:r w:rsidRPr="00FF4766">
        <w:rPr>
          <w:rFonts w:ascii="Georgia" w:eastAsia="Times New Roman" w:hAnsi="Georgia" w:cs="Arial"/>
          <w:color w:val="56585A"/>
          <w:sz w:val="32"/>
        </w:rPr>
        <w:t>TREAT  SPECTATORS</w:t>
      </w:r>
      <w:proofErr w:type="gramEnd"/>
      <w:r w:rsidRPr="00FF4766">
        <w:rPr>
          <w:rFonts w:ascii="Georgia" w:eastAsia="Times New Roman" w:hAnsi="Georgia" w:cs="Arial"/>
          <w:color w:val="56585A"/>
          <w:sz w:val="32"/>
        </w:rPr>
        <w:t xml:space="preserve"> WITH</w:t>
      </w:r>
      <w:r w:rsidRPr="00FF4766">
        <w:rPr>
          <w:rFonts w:ascii="Georgia" w:eastAsia="Times New Roman" w:hAnsi="Georgia" w:cs="Arial"/>
          <w:color w:val="56585A"/>
          <w:sz w:val="32"/>
        </w:rPr>
        <w:br/>
        <w:t>RESPECT AND SPECTATORS WILL TREAT REFEREES WITH RESPECT. </w:t>
      </w:r>
      <w:r w:rsidRPr="00FF4766">
        <w:rPr>
          <w:rFonts w:ascii="Georgia" w:eastAsia="Times New Roman" w:hAnsi="Georgia" w:cs="Arial"/>
          <w:color w:val="56585A"/>
          <w:sz w:val="32"/>
        </w:rPr>
        <w:br/>
      </w:r>
    </w:p>
    <w:p w14:paraId="74A16461" w14:textId="77777777" w:rsidR="006958B9" w:rsidRPr="00FF4766" w:rsidRDefault="006958B9" w:rsidP="00FF4766">
      <w:pPr>
        <w:spacing w:after="0" w:line="360" w:lineRule="auto"/>
        <w:rPr>
          <w:rFonts w:ascii="Arial" w:eastAsia="Times New Roman" w:hAnsi="Arial" w:cs="Arial"/>
          <w:color w:val="56585A"/>
          <w:szCs w:val="18"/>
        </w:rPr>
      </w:pPr>
      <w:r w:rsidRPr="00FF4766">
        <w:rPr>
          <w:rFonts w:ascii="Times New Roman" w:eastAsia="Times New Roman" w:hAnsi="Times New Roman" w:cs="Times New Roman"/>
          <w:color w:val="56585A"/>
          <w:sz w:val="32"/>
        </w:rPr>
        <w:t>​</w:t>
      </w:r>
    </w:p>
    <w:p w14:paraId="6E94DAAA" w14:textId="77777777" w:rsidR="006958B9" w:rsidRPr="00FF4766" w:rsidRDefault="006958B9" w:rsidP="00FF4766">
      <w:pPr>
        <w:spacing w:after="0" w:line="360" w:lineRule="auto"/>
        <w:rPr>
          <w:rFonts w:ascii="Arial" w:eastAsia="Times New Roman" w:hAnsi="Arial" w:cs="Arial"/>
          <w:color w:val="56585A"/>
          <w:szCs w:val="18"/>
        </w:rPr>
      </w:pPr>
      <w:r w:rsidRPr="00FF4766">
        <w:rPr>
          <w:rFonts w:ascii="Times New Roman" w:eastAsia="Times New Roman" w:hAnsi="Times New Roman" w:cs="Times New Roman"/>
          <w:color w:val="56585A"/>
          <w:sz w:val="32"/>
        </w:rPr>
        <w:t>​</w:t>
      </w:r>
      <w:r w:rsidRPr="00FF4766">
        <w:rPr>
          <w:rFonts w:ascii="Georgia" w:eastAsia="Times New Roman" w:hAnsi="Georgia" w:cs="Arial"/>
          <w:color w:val="56585A"/>
          <w:sz w:val="32"/>
        </w:rPr>
        <w:t>***The Association will not TOLERATE BULLYING AGAINST Players or Referees***</w:t>
      </w:r>
    </w:p>
    <w:p w14:paraId="5F95AEA8" w14:textId="77777777" w:rsidR="006958B9" w:rsidRPr="00FF4766" w:rsidRDefault="006958B9" w:rsidP="00FF4766">
      <w:pPr>
        <w:spacing w:after="0" w:line="360" w:lineRule="auto"/>
        <w:rPr>
          <w:rFonts w:ascii="Arial" w:eastAsia="Times New Roman" w:hAnsi="Arial" w:cs="Arial"/>
          <w:color w:val="56585A"/>
          <w:szCs w:val="18"/>
        </w:rPr>
      </w:pPr>
      <w:r w:rsidRPr="00FF4766">
        <w:rPr>
          <w:rFonts w:ascii="Georgia" w:eastAsia="Times New Roman" w:hAnsi="Georgia" w:cs="Arial"/>
          <w:color w:val="56585A"/>
          <w:sz w:val="32"/>
        </w:rPr>
        <w:t>If the SSA/PVSL Board is notified of Bullying</w:t>
      </w:r>
      <w:r w:rsidRPr="00FF4766">
        <w:rPr>
          <w:rFonts w:ascii="Times New Roman" w:eastAsia="Times New Roman" w:hAnsi="Times New Roman" w:cs="Times New Roman"/>
          <w:color w:val="56585A"/>
          <w:sz w:val="32"/>
        </w:rPr>
        <w:t>‐</w:t>
      </w:r>
      <w:r w:rsidRPr="00FF4766">
        <w:rPr>
          <w:rFonts w:ascii="Georgia" w:eastAsia="Times New Roman" w:hAnsi="Georgia" w:cs="Arial"/>
          <w:color w:val="56585A"/>
          <w:sz w:val="32"/>
        </w:rPr>
        <w:t>listed below are the</w:t>
      </w:r>
      <w:r w:rsidRPr="00FF4766">
        <w:rPr>
          <w:rFonts w:ascii="Georgia" w:eastAsia="Times New Roman" w:hAnsi="Georgia" w:cs="Arial"/>
          <w:color w:val="56585A"/>
          <w:sz w:val="32"/>
        </w:rPr>
        <w:br/>
        <w:t>consequences.</w:t>
      </w:r>
    </w:p>
    <w:p w14:paraId="0C5A4976" w14:textId="77777777" w:rsidR="006958B9" w:rsidRPr="00FF4766" w:rsidRDefault="006958B9" w:rsidP="00FF4766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56585A"/>
          <w:szCs w:val="18"/>
        </w:rPr>
      </w:pPr>
      <w:r w:rsidRPr="00FF4766">
        <w:rPr>
          <w:rFonts w:ascii="Georgia" w:eastAsia="Times New Roman" w:hAnsi="Georgia" w:cs="Arial"/>
          <w:color w:val="56585A"/>
          <w:sz w:val="32"/>
        </w:rPr>
        <w:t>ANY VIOLATION IN THE SPECTATORS CODE OF CODUCT COULD RESULT IN REMOVAL FROM FIELDS. </w:t>
      </w:r>
      <w:r w:rsidRPr="00FF4766">
        <w:rPr>
          <w:rFonts w:ascii="Georgia" w:eastAsia="Times New Roman" w:hAnsi="Georgia" w:cs="Arial"/>
          <w:color w:val="56585A"/>
          <w:sz w:val="32"/>
        </w:rPr>
        <w:br/>
      </w:r>
    </w:p>
    <w:p w14:paraId="7EC0F2F4" w14:textId="77777777" w:rsidR="00000000" w:rsidRDefault="00000000"/>
    <w:sectPr w:rsidR="00450F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8B9"/>
    <w:rsid w:val="00046DB4"/>
    <w:rsid w:val="0063079A"/>
    <w:rsid w:val="006958B9"/>
    <w:rsid w:val="006C71BF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DEF9E"/>
  <w15:chartTrackingRefBased/>
  <w15:docId w15:val="{4AF6AE72-9C59-4C09-9A78-E275C2A93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Derik Bandy</dc:creator>
  <cp:keywords/>
  <dc:description/>
  <cp:lastModifiedBy>Derik Bandy</cp:lastModifiedBy>
  <cp:revision>2</cp:revision>
  <dcterms:created xsi:type="dcterms:W3CDTF">2024-03-10T17:16:00Z</dcterms:created>
  <dcterms:modified xsi:type="dcterms:W3CDTF">2025-04-29T15:01:00Z</dcterms:modified>
</cp:coreProperties>
</file>