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4A84E" w14:textId="5BDF723E" w:rsidR="00E97B64" w:rsidRPr="008300AD" w:rsidRDefault="00C81A2A" w:rsidP="00E97B6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sidR="00E97B64" w:rsidRPr="008300AD">
        <w:rPr>
          <w:rFonts w:ascii="Times New Roman" w:eastAsia="Times New Roman" w:hAnsi="Times New Roman" w:cs="Times New Roman"/>
          <w:b/>
          <w:sz w:val="24"/>
          <w:szCs w:val="24"/>
        </w:rPr>
        <w:t>. Game Rules</w:t>
      </w:r>
    </w:p>
    <w:p w14:paraId="10298E0F" w14:textId="1D0FF7B0" w:rsidR="00E97B64" w:rsidRPr="008300AD" w:rsidRDefault="00E97B64" w:rsidP="00E97B64">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Teams are limited to (ONE HOUR) practice per week and one</w:t>
      </w:r>
      <w:r w:rsidR="008300AD" w:rsidRPr="008300AD">
        <w:rPr>
          <w:rFonts w:ascii="Times New Roman" w:eastAsia="Times New Roman" w:hAnsi="Times New Roman" w:cs="Times New Roman"/>
          <w:b/>
          <w:color w:val="000000"/>
          <w:sz w:val="24"/>
          <w:szCs w:val="24"/>
        </w:rPr>
        <w:t xml:space="preserve"> match</w:t>
      </w:r>
      <w:r w:rsidRPr="008300AD">
        <w:rPr>
          <w:rFonts w:ascii="Times New Roman" w:eastAsia="Times New Roman" w:hAnsi="Times New Roman" w:cs="Times New Roman"/>
          <w:b/>
          <w:color w:val="000000"/>
          <w:sz w:val="24"/>
          <w:szCs w:val="24"/>
        </w:rPr>
        <w:t xml:space="preserve"> per week. Those teams practicing more than one hour are allowed to play with approval but cannot participate in tournaments, nor be credited with a win. </w:t>
      </w:r>
    </w:p>
    <w:p w14:paraId="253B8122" w14:textId="77777777" w:rsidR="00E97B64" w:rsidRPr="008300AD" w:rsidRDefault="00E97B64" w:rsidP="00E97B64">
      <w:pPr>
        <w:pBdr>
          <w:top w:val="nil"/>
          <w:left w:val="nil"/>
          <w:bottom w:val="nil"/>
          <w:right w:val="nil"/>
          <w:between w:val="nil"/>
        </w:pBdr>
        <w:spacing w:after="0"/>
        <w:ind w:left="720"/>
        <w:jc w:val="both"/>
        <w:rPr>
          <w:rFonts w:ascii="Times New Roman" w:eastAsia="Times New Roman" w:hAnsi="Times New Roman" w:cs="Times New Roman"/>
          <w:b/>
          <w:color w:val="000000"/>
          <w:sz w:val="24"/>
          <w:szCs w:val="24"/>
        </w:rPr>
      </w:pPr>
    </w:p>
    <w:p w14:paraId="76D5CB37" w14:textId="277135EA" w:rsidR="00E97B64" w:rsidRPr="008300AD" w:rsidRDefault="00E97B64" w:rsidP="00E97B64">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Any violation of the participation requirements will result in a forfeiture of the </w:t>
      </w:r>
      <w:r w:rsidR="008300AD" w:rsidRPr="008300AD">
        <w:rPr>
          <w:rFonts w:ascii="Times New Roman" w:eastAsia="Times New Roman" w:hAnsi="Times New Roman" w:cs="Times New Roman"/>
          <w:b/>
          <w:color w:val="000000"/>
          <w:sz w:val="24"/>
          <w:szCs w:val="24"/>
        </w:rPr>
        <w:t>match</w:t>
      </w:r>
      <w:r w:rsidRPr="008300AD">
        <w:rPr>
          <w:rFonts w:ascii="Times New Roman" w:eastAsia="Times New Roman" w:hAnsi="Times New Roman" w:cs="Times New Roman"/>
          <w:b/>
          <w:color w:val="000000"/>
          <w:sz w:val="24"/>
          <w:szCs w:val="24"/>
        </w:rPr>
        <w:t xml:space="preserve">. </w:t>
      </w:r>
    </w:p>
    <w:p w14:paraId="02E20355" w14:textId="77777777" w:rsidR="00E97B64" w:rsidRPr="008300AD" w:rsidRDefault="00E97B64" w:rsidP="00E97B64">
      <w:pPr>
        <w:pBdr>
          <w:top w:val="nil"/>
          <w:left w:val="nil"/>
          <w:bottom w:val="nil"/>
          <w:right w:val="nil"/>
          <w:between w:val="nil"/>
        </w:pBdr>
        <w:spacing w:after="0"/>
        <w:ind w:left="720"/>
        <w:jc w:val="both"/>
        <w:rPr>
          <w:rFonts w:ascii="Times New Roman" w:eastAsia="Times New Roman" w:hAnsi="Times New Roman" w:cs="Times New Roman"/>
          <w:b/>
          <w:color w:val="000000"/>
          <w:sz w:val="24"/>
          <w:szCs w:val="24"/>
        </w:rPr>
      </w:pPr>
    </w:p>
    <w:p w14:paraId="33A67B38" w14:textId="77777777" w:rsidR="00E97B64" w:rsidRPr="008300AD" w:rsidRDefault="00E97B64" w:rsidP="00E97B64">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Each player must have the proper equipment: gym shoes and </w:t>
      </w:r>
      <w:r w:rsidRPr="008300AD">
        <w:rPr>
          <w:rFonts w:ascii="Times New Roman" w:eastAsia="Times New Roman" w:hAnsi="Times New Roman" w:cs="Times New Roman"/>
          <w:b/>
          <w:sz w:val="24"/>
          <w:szCs w:val="24"/>
        </w:rPr>
        <w:t>knee pads</w:t>
      </w:r>
      <w:r w:rsidRPr="008300AD">
        <w:rPr>
          <w:rFonts w:ascii="Times New Roman" w:eastAsia="Times New Roman" w:hAnsi="Times New Roman" w:cs="Times New Roman"/>
          <w:b/>
          <w:color w:val="000000"/>
          <w:sz w:val="24"/>
          <w:szCs w:val="24"/>
        </w:rPr>
        <w:t xml:space="preserve">. No jewelry is allowed during play. If earrings cannot be removed, they must be covered with athletic tape. Hair control devices should be functional only, not decoration. They should be soft, elastic material not secured by buckles. • Each team will play on court with a maximum of 6 players, each team. • </w:t>
      </w:r>
    </w:p>
    <w:p w14:paraId="14D1D4B0" w14:textId="77777777" w:rsidR="00E97B64" w:rsidRPr="008300AD" w:rsidRDefault="00E97B64" w:rsidP="00E97B64">
      <w:pPr>
        <w:pBdr>
          <w:top w:val="nil"/>
          <w:left w:val="nil"/>
          <w:bottom w:val="nil"/>
          <w:right w:val="nil"/>
          <w:between w:val="nil"/>
        </w:pBdr>
        <w:spacing w:after="0"/>
        <w:ind w:left="720"/>
        <w:rPr>
          <w:rFonts w:ascii="Times New Roman" w:eastAsia="Times New Roman" w:hAnsi="Times New Roman" w:cs="Times New Roman"/>
          <w:b/>
          <w:color w:val="000000"/>
          <w:sz w:val="24"/>
          <w:szCs w:val="24"/>
        </w:rPr>
      </w:pPr>
    </w:p>
    <w:p w14:paraId="50D9170A" w14:textId="3C5FDC2A" w:rsidR="00E97B64" w:rsidRPr="008300AD" w:rsidRDefault="00E97B64" w:rsidP="00E97B64">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A maximum of 9 players will be allowed on a roster, to allow for maximum playtime.  NO Ghost Rule: Teams with fewer </w:t>
      </w:r>
      <w:r w:rsidRPr="008300AD">
        <w:rPr>
          <w:rFonts w:ascii="Times New Roman" w:eastAsia="Times New Roman" w:hAnsi="Times New Roman" w:cs="Times New Roman"/>
          <w:b/>
          <w:sz w:val="24"/>
          <w:szCs w:val="24"/>
        </w:rPr>
        <w:t>than</w:t>
      </w:r>
      <w:r w:rsidRPr="008300AD">
        <w:rPr>
          <w:rFonts w:ascii="Times New Roman" w:eastAsia="Times New Roman" w:hAnsi="Times New Roman" w:cs="Times New Roman"/>
          <w:b/>
          <w:color w:val="000000"/>
          <w:sz w:val="24"/>
          <w:szCs w:val="24"/>
        </w:rPr>
        <w:t xml:space="preserve"> (6) players may play without getting penalized in points, nor serves. • Teams </w:t>
      </w:r>
      <w:r w:rsidRPr="008300AD">
        <w:rPr>
          <w:rFonts w:ascii="Times New Roman" w:eastAsia="Times New Roman" w:hAnsi="Times New Roman" w:cs="Times New Roman"/>
          <w:b/>
          <w:sz w:val="24"/>
          <w:szCs w:val="24"/>
        </w:rPr>
        <w:t>need a minimum</w:t>
      </w:r>
      <w:r w:rsidRPr="008300AD">
        <w:rPr>
          <w:rFonts w:ascii="Times New Roman" w:eastAsia="Times New Roman" w:hAnsi="Times New Roman" w:cs="Times New Roman"/>
          <w:b/>
          <w:color w:val="000000"/>
          <w:sz w:val="24"/>
          <w:szCs w:val="24"/>
        </w:rPr>
        <w:t xml:space="preserve"> of (4) players for an official game. Less than (4) players will result in a forfeit in the standings. However, a scrimmage game </w:t>
      </w:r>
      <w:r w:rsidRPr="008300AD">
        <w:rPr>
          <w:rFonts w:ascii="Times New Roman" w:eastAsia="Times New Roman" w:hAnsi="Times New Roman" w:cs="Times New Roman"/>
          <w:b/>
          <w:sz w:val="24"/>
          <w:szCs w:val="24"/>
        </w:rPr>
        <w:t>may be</w:t>
      </w:r>
      <w:r w:rsidRPr="008300AD">
        <w:rPr>
          <w:rFonts w:ascii="Times New Roman" w:eastAsia="Times New Roman" w:hAnsi="Times New Roman" w:cs="Times New Roman"/>
          <w:b/>
          <w:color w:val="000000"/>
          <w:sz w:val="24"/>
          <w:szCs w:val="24"/>
        </w:rPr>
        <w:t xml:space="preserve"> played for player enjoyment and teams may blend players to better balance the scrimmage. • </w:t>
      </w:r>
    </w:p>
    <w:p w14:paraId="3355AFD4" w14:textId="77777777" w:rsidR="00E97B64" w:rsidRPr="008300AD" w:rsidRDefault="00E97B64" w:rsidP="00E97B64">
      <w:pPr>
        <w:pBdr>
          <w:top w:val="nil"/>
          <w:left w:val="nil"/>
          <w:bottom w:val="nil"/>
          <w:right w:val="nil"/>
          <w:between w:val="nil"/>
        </w:pBdr>
        <w:spacing w:after="0"/>
        <w:ind w:left="720"/>
        <w:rPr>
          <w:rFonts w:ascii="Times New Roman" w:eastAsia="Times New Roman" w:hAnsi="Times New Roman" w:cs="Times New Roman"/>
          <w:b/>
          <w:color w:val="000000"/>
          <w:sz w:val="24"/>
          <w:szCs w:val="24"/>
        </w:rPr>
      </w:pPr>
    </w:p>
    <w:p w14:paraId="79471FA5" w14:textId="179D8A1B" w:rsidR="00E97B64" w:rsidRPr="00936471" w:rsidRDefault="00E97B64" w:rsidP="00E97B64">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PLAYER ROTATION All player rotation</w:t>
      </w:r>
      <w:r w:rsidR="00582458">
        <w:rPr>
          <w:rFonts w:ascii="Times New Roman" w:eastAsia="Times New Roman" w:hAnsi="Times New Roman" w:cs="Times New Roman"/>
          <w:b/>
          <w:color w:val="000000"/>
          <w:sz w:val="24"/>
          <w:szCs w:val="24"/>
        </w:rPr>
        <w:t>s</w:t>
      </w:r>
      <w:r w:rsidRPr="008300AD">
        <w:rPr>
          <w:rFonts w:ascii="Times New Roman" w:eastAsia="Times New Roman" w:hAnsi="Times New Roman" w:cs="Times New Roman"/>
          <w:b/>
          <w:color w:val="000000"/>
          <w:sz w:val="24"/>
          <w:szCs w:val="24"/>
        </w:rPr>
        <w:t xml:space="preserve"> </w:t>
      </w:r>
      <w:r w:rsidR="00582458">
        <w:rPr>
          <w:rFonts w:ascii="Times New Roman" w:eastAsia="Times New Roman" w:hAnsi="Times New Roman" w:cs="Times New Roman"/>
          <w:b/>
          <w:color w:val="000000"/>
          <w:sz w:val="24"/>
          <w:szCs w:val="24"/>
        </w:rPr>
        <w:t>are</w:t>
      </w:r>
      <w:r w:rsidRPr="008300AD">
        <w:rPr>
          <w:rFonts w:ascii="Times New Roman" w:eastAsia="Times New Roman" w:hAnsi="Times New Roman" w:cs="Times New Roman"/>
          <w:b/>
          <w:color w:val="000000"/>
          <w:sz w:val="24"/>
          <w:szCs w:val="24"/>
        </w:rPr>
        <w:t xml:space="preserve"> performed in a </w:t>
      </w:r>
      <w:r w:rsidRPr="008300AD">
        <w:rPr>
          <w:rFonts w:ascii="Times New Roman" w:eastAsia="Times New Roman" w:hAnsi="Times New Roman" w:cs="Times New Roman"/>
          <w:b/>
          <w:sz w:val="24"/>
          <w:szCs w:val="24"/>
        </w:rPr>
        <w:t>Clockwise</w:t>
      </w:r>
      <w:r w:rsidRPr="008300AD">
        <w:rPr>
          <w:rFonts w:ascii="Times New Roman" w:eastAsia="Times New Roman" w:hAnsi="Times New Roman" w:cs="Times New Roman"/>
          <w:b/>
          <w:color w:val="000000"/>
          <w:sz w:val="24"/>
          <w:szCs w:val="24"/>
        </w:rPr>
        <w:t xml:space="preserve"> direction. The lineup at the beginning of </w:t>
      </w:r>
      <w:r w:rsidR="008300AD" w:rsidRPr="008300AD">
        <w:rPr>
          <w:rFonts w:ascii="Times New Roman" w:eastAsia="Times New Roman" w:hAnsi="Times New Roman" w:cs="Times New Roman"/>
          <w:b/>
          <w:color w:val="000000"/>
          <w:sz w:val="24"/>
          <w:szCs w:val="24"/>
        </w:rPr>
        <w:t>each set</w:t>
      </w:r>
      <w:r w:rsidRPr="008300AD">
        <w:rPr>
          <w:rFonts w:ascii="Times New Roman" w:eastAsia="Times New Roman" w:hAnsi="Times New Roman" w:cs="Times New Roman"/>
          <w:b/>
          <w:color w:val="000000"/>
          <w:sz w:val="24"/>
          <w:szCs w:val="24"/>
        </w:rPr>
        <w:t xml:space="preserve"> determines the service order throughout the game. Players of both teams must be in their correct rotational order at the time of the service by either team. The correct position of each player is described as follows: In the front line, the middle-front player must be between the right-front and left-front players and in front of the middle-back player.  In the back line, the middle-back player must be between the right and left-back players and behind the middle-front player. The right-front player must be in front of the right-back player, and the left-front player must be in front of the left-back player. </w:t>
      </w:r>
      <w:r w:rsidR="00C81A2A" w:rsidRPr="00936471">
        <w:rPr>
          <w:rFonts w:ascii="Times New Roman" w:eastAsia="Times New Roman" w:hAnsi="Times New Roman" w:cs="Times New Roman"/>
          <w:b/>
          <w:color w:val="000000"/>
          <w:sz w:val="24"/>
          <w:szCs w:val="24"/>
        </w:rPr>
        <w:t xml:space="preserve">There are NO 1-for-1 substitutes allowed. All players must continue to remain in the same service rotation the entire </w:t>
      </w:r>
      <w:r w:rsidR="00925F32" w:rsidRPr="00936471">
        <w:rPr>
          <w:rFonts w:ascii="Times New Roman" w:eastAsia="Times New Roman" w:hAnsi="Times New Roman" w:cs="Times New Roman"/>
          <w:b/>
          <w:color w:val="000000"/>
          <w:sz w:val="24"/>
          <w:szCs w:val="24"/>
        </w:rPr>
        <w:t>set</w:t>
      </w:r>
    </w:p>
    <w:p w14:paraId="3895EFA8" w14:textId="77777777" w:rsidR="00E97B64" w:rsidRPr="008300AD" w:rsidRDefault="00E97B64" w:rsidP="00E97B64">
      <w:pPr>
        <w:pBdr>
          <w:top w:val="nil"/>
          <w:left w:val="nil"/>
          <w:bottom w:val="nil"/>
          <w:right w:val="nil"/>
          <w:between w:val="nil"/>
        </w:pBdr>
        <w:spacing w:after="0"/>
        <w:ind w:left="720"/>
        <w:rPr>
          <w:rFonts w:ascii="Times New Roman" w:eastAsia="Times New Roman" w:hAnsi="Times New Roman" w:cs="Times New Roman"/>
          <w:b/>
          <w:color w:val="000000"/>
          <w:sz w:val="24"/>
          <w:szCs w:val="24"/>
        </w:rPr>
      </w:pPr>
    </w:p>
    <w:p w14:paraId="0D980B7B" w14:textId="77777777" w:rsidR="00E97B64" w:rsidRPr="008300AD" w:rsidRDefault="00E97B64" w:rsidP="00E97B64">
      <w:pPr>
        <w:pBdr>
          <w:top w:val="nil"/>
          <w:left w:val="nil"/>
          <w:bottom w:val="nil"/>
          <w:right w:val="nil"/>
          <w:between w:val="nil"/>
        </w:pBdr>
        <w:spacing w:after="0"/>
        <w:ind w:left="720"/>
        <w:rPr>
          <w:rFonts w:ascii="Times New Roman" w:eastAsia="Times New Roman" w:hAnsi="Times New Roman" w:cs="Times New Roman"/>
          <w:b/>
          <w:color w:val="000000"/>
          <w:sz w:val="24"/>
          <w:szCs w:val="24"/>
        </w:rPr>
      </w:pPr>
    </w:p>
    <w:p w14:paraId="34FC7E6E" w14:textId="265F36D4" w:rsidR="00E97B64" w:rsidRDefault="00E97B64" w:rsidP="00A81275">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6A340B">
        <w:rPr>
          <w:rFonts w:ascii="Times New Roman" w:eastAsia="Times New Roman" w:hAnsi="Times New Roman" w:cs="Times New Roman"/>
          <w:b/>
          <w:color w:val="000000"/>
          <w:sz w:val="24"/>
          <w:szCs w:val="24"/>
        </w:rPr>
        <w:t xml:space="preserve">TIME-OUTS In a six-a-side </w:t>
      </w:r>
      <w:r w:rsidR="00C2675F" w:rsidRPr="006A340B">
        <w:rPr>
          <w:rFonts w:ascii="Times New Roman" w:eastAsia="Times New Roman" w:hAnsi="Times New Roman" w:cs="Times New Roman"/>
          <w:b/>
          <w:color w:val="000000"/>
          <w:sz w:val="24"/>
          <w:szCs w:val="24"/>
        </w:rPr>
        <w:t>match</w:t>
      </w:r>
      <w:r w:rsidRPr="006A340B">
        <w:rPr>
          <w:rFonts w:ascii="Times New Roman" w:eastAsia="Times New Roman" w:hAnsi="Times New Roman" w:cs="Times New Roman"/>
          <w:b/>
          <w:color w:val="000000"/>
          <w:sz w:val="24"/>
          <w:szCs w:val="24"/>
        </w:rPr>
        <w:t xml:space="preserve">, each team is allowed two time-outs per </w:t>
      </w:r>
      <w:r w:rsidR="00C2675F" w:rsidRPr="006A340B">
        <w:rPr>
          <w:rFonts w:ascii="Times New Roman" w:eastAsia="Times New Roman" w:hAnsi="Times New Roman" w:cs="Times New Roman"/>
          <w:b/>
          <w:color w:val="000000"/>
          <w:sz w:val="24"/>
          <w:szCs w:val="24"/>
        </w:rPr>
        <w:t>match</w:t>
      </w:r>
      <w:r w:rsidRPr="006A340B">
        <w:rPr>
          <w:rFonts w:ascii="Times New Roman" w:eastAsia="Times New Roman" w:hAnsi="Times New Roman" w:cs="Times New Roman"/>
          <w:b/>
          <w:color w:val="000000"/>
          <w:sz w:val="24"/>
          <w:szCs w:val="24"/>
        </w:rPr>
        <w:t>. Time outs last 30 seconds. When a time out is called all players are to return to their original positions for 4</w:t>
      </w:r>
      <w:r w:rsidRPr="006A340B">
        <w:rPr>
          <w:rFonts w:ascii="Times New Roman" w:eastAsia="Times New Roman" w:hAnsi="Times New Roman" w:cs="Times New Roman"/>
          <w:b/>
          <w:color w:val="000000"/>
          <w:sz w:val="24"/>
          <w:szCs w:val="24"/>
          <w:vertAlign w:val="superscript"/>
        </w:rPr>
        <w:t>th</w:t>
      </w:r>
      <w:r w:rsidRPr="006A340B">
        <w:rPr>
          <w:rFonts w:ascii="Times New Roman" w:eastAsia="Times New Roman" w:hAnsi="Times New Roman" w:cs="Times New Roman"/>
          <w:b/>
          <w:color w:val="000000"/>
          <w:sz w:val="24"/>
          <w:szCs w:val="24"/>
        </w:rPr>
        <w:t xml:space="preserve"> and 5</w:t>
      </w:r>
      <w:r w:rsidRPr="006A340B">
        <w:rPr>
          <w:rFonts w:ascii="Times New Roman" w:eastAsia="Times New Roman" w:hAnsi="Times New Roman" w:cs="Times New Roman"/>
          <w:b/>
          <w:color w:val="000000"/>
          <w:sz w:val="24"/>
          <w:szCs w:val="24"/>
          <w:vertAlign w:val="superscript"/>
        </w:rPr>
        <w:t>th</w:t>
      </w:r>
      <w:r w:rsidRPr="006A340B">
        <w:rPr>
          <w:rFonts w:ascii="Times New Roman" w:eastAsia="Times New Roman" w:hAnsi="Times New Roman" w:cs="Times New Roman"/>
          <w:b/>
          <w:color w:val="000000"/>
          <w:sz w:val="24"/>
          <w:szCs w:val="24"/>
        </w:rPr>
        <w:t xml:space="preserve"> Grade league. </w:t>
      </w:r>
    </w:p>
    <w:p w14:paraId="2DC72EB2" w14:textId="77777777" w:rsidR="006A340B" w:rsidRPr="006A340B" w:rsidRDefault="006A340B" w:rsidP="006A340B">
      <w:pPr>
        <w:pBdr>
          <w:top w:val="nil"/>
          <w:left w:val="nil"/>
          <w:bottom w:val="nil"/>
          <w:right w:val="nil"/>
          <w:between w:val="nil"/>
        </w:pBdr>
        <w:spacing w:after="0"/>
        <w:ind w:left="720"/>
        <w:jc w:val="both"/>
        <w:rPr>
          <w:rFonts w:ascii="Times New Roman" w:eastAsia="Times New Roman" w:hAnsi="Times New Roman" w:cs="Times New Roman"/>
          <w:b/>
          <w:color w:val="000000"/>
          <w:sz w:val="24"/>
          <w:szCs w:val="24"/>
        </w:rPr>
      </w:pPr>
    </w:p>
    <w:p w14:paraId="558B1C40" w14:textId="5508BE69" w:rsidR="00E97B64" w:rsidRPr="00936471" w:rsidRDefault="00E97B64" w:rsidP="00E97B64">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SERVING </w:t>
      </w:r>
      <w:r w:rsidR="008300AD" w:rsidRPr="008300AD">
        <w:rPr>
          <w:rFonts w:ascii="Times New Roman" w:eastAsia="Times New Roman" w:hAnsi="Times New Roman" w:cs="Times New Roman"/>
          <w:b/>
          <w:color w:val="000000"/>
          <w:sz w:val="24"/>
          <w:szCs w:val="24"/>
        </w:rPr>
        <w:t xml:space="preserve">Players </w:t>
      </w:r>
      <w:r w:rsidRPr="008300AD">
        <w:rPr>
          <w:rFonts w:ascii="Times New Roman" w:eastAsia="Times New Roman" w:hAnsi="Times New Roman" w:cs="Times New Roman"/>
          <w:b/>
          <w:color w:val="000000"/>
          <w:sz w:val="24"/>
          <w:szCs w:val="24"/>
        </w:rPr>
        <w:t xml:space="preserve">must follow the service order. When the serving team wins the volley, the player who served on that point serves again. When the receiving team wins the volley, it gains a point and the right to serve and rotate clockwise. The server may move freely in the service zone, which runs the entire width of the court, and must be completely in the service zone and not touching the serve line or the playing surface outside the zone at the moment of contact or takeoff for a jump serve. When </w:t>
      </w:r>
      <w:r w:rsidRPr="008300AD">
        <w:rPr>
          <w:rFonts w:ascii="Times New Roman" w:eastAsia="Times New Roman" w:hAnsi="Times New Roman" w:cs="Times New Roman"/>
          <w:b/>
          <w:color w:val="000000"/>
          <w:sz w:val="24"/>
          <w:szCs w:val="24"/>
        </w:rPr>
        <w:lastRenderedPageBreak/>
        <w:t xml:space="preserve">the official blows a whistle for the serve, a player has 8 seconds to serve the ball. A server may serve overhand or underhand. </w:t>
      </w:r>
      <w:r w:rsidR="00582458" w:rsidRPr="00936471">
        <w:rPr>
          <w:rFonts w:ascii="Times New Roman" w:eastAsia="Times New Roman" w:hAnsi="Times New Roman" w:cs="Times New Roman"/>
          <w:b/>
          <w:color w:val="000000"/>
          <w:sz w:val="24"/>
          <w:szCs w:val="24"/>
        </w:rPr>
        <w:t xml:space="preserve">When a team has subs on the bench and that team earns the serve, the player coming in from the bench must come into the SERVICE position. </w:t>
      </w:r>
    </w:p>
    <w:p w14:paraId="54C7985E" w14:textId="77777777" w:rsidR="00E97B64" w:rsidRPr="008300AD" w:rsidRDefault="00E97B64" w:rsidP="00E97B64">
      <w:pPr>
        <w:pBdr>
          <w:top w:val="nil"/>
          <w:left w:val="nil"/>
          <w:bottom w:val="nil"/>
          <w:right w:val="nil"/>
          <w:between w:val="nil"/>
        </w:pBdr>
        <w:spacing w:after="0"/>
        <w:ind w:left="720"/>
        <w:rPr>
          <w:rFonts w:ascii="Times New Roman" w:eastAsia="Times New Roman" w:hAnsi="Times New Roman" w:cs="Times New Roman"/>
          <w:b/>
          <w:color w:val="000000"/>
          <w:sz w:val="24"/>
          <w:szCs w:val="24"/>
        </w:rPr>
      </w:pPr>
    </w:p>
    <w:p w14:paraId="56AE6635" w14:textId="14F847E4" w:rsidR="00797934" w:rsidRPr="00936471" w:rsidRDefault="00797934" w:rsidP="00797934">
      <w:pPr>
        <w:pStyle w:val="ListParagraph"/>
        <w:numPr>
          <w:ilvl w:val="0"/>
          <w:numId w:val="1"/>
        </w:numPr>
        <w:spacing w:before="100" w:beforeAutospacing="1" w:after="100" w:afterAutospacing="1" w:line="205" w:lineRule="atLeast"/>
        <w:jc w:val="both"/>
        <w:rPr>
          <w:rFonts w:eastAsiaTheme="minorHAnsi"/>
        </w:rPr>
      </w:pPr>
      <w:bookmarkStart w:id="0" w:name="_Hlk174623153"/>
      <w:r w:rsidRPr="00797934">
        <w:rPr>
          <w:rFonts w:ascii="Times New Roman" w:hAnsi="Times New Roman" w:cs="Times New Roman"/>
          <w:b/>
          <w:bCs/>
          <w:color w:val="000000"/>
          <w:sz w:val="24"/>
          <w:szCs w:val="24"/>
          <w:shd w:val="clear" w:color="auto" w:fill="FFFFFF"/>
        </w:rPr>
        <w:t xml:space="preserve">Serving: There is a (5) serve mercy rule. After 5 consecutive points are won by the serving team, the serve goes to the opposing team without them winning a point. </w:t>
      </w:r>
      <w:r w:rsidR="00885B5B">
        <w:rPr>
          <w:rFonts w:ascii="Times New Roman" w:hAnsi="Times New Roman" w:cs="Times New Roman"/>
          <w:b/>
          <w:bCs/>
          <w:color w:val="000000"/>
          <w:sz w:val="24"/>
          <w:szCs w:val="24"/>
          <w:shd w:val="clear" w:color="auto" w:fill="FFFFFF"/>
        </w:rPr>
        <w:t xml:space="preserve">In the </w:t>
      </w:r>
      <w:r w:rsidR="00950322">
        <w:rPr>
          <w:rFonts w:ascii="Times New Roman" w:hAnsi="Times New Roman" w:cs="Times New Roman"/>
          <w:b/>
          <w:bCs/>
          <w:color w:val="000000"/>
          <w:sz w:val="24"/>
          <w:szCs w:val="24"/>
          <w:shd w:val="clear" w:color="auto" w:fill="FFFFFF"/>
        </w:rPr>
        <w:t>7</w:t>
      </w:r>
      <w:r w:rsidR="00950322" w:rsidRPr="00950322">
        <w:rPr>
          <w:rFonts w:ascii="Times New Roman" w:hAnsi="Times New Roman" w:cs="Times New Roman"/>
          <w:b/>
          <w:bCs/>
          <w:color w:val="000000"/>
          <w:sz w:val="24"/>
          <w:szCs w:val="24"/>
          <w:shd w:val="clear" w:color="auto" w:fill="FFFFFF"/>
          <w:vertAlign w:val="superscript"/>
        </w:rPr>
        <w:t>th</w:t>
      </w:r>
      <w:r w:rsidR="00950322">
        <w:rPr>
          <w:rFonts w:ascii="Times New Roman" w:hAnsi="Times New Roman" w:cs="Times New Roman"/>
          <w:b/>
          <w:bCs/>
          <w:color w:val="000000"/>
          <w:sz w:val="24"/>
          <w:szCs w:val="24"/>
          <w:shd w:val="clear" w:color="auto" w:fill="FFFFFF"/>
        </w:rPr>
        <w:t xml:space="preserve"> and</w:t>
      </w:r>
      <w:r w:rsidR="00885B5B">
        <w:rPr>
          <w:rFonts w:ascii="Times New Roman" w:hAnsi="Times New Roman" w:cs="Times New Roman"/>
          <w:b/>
          <w:bCs/>
          <w:color w:val="000000"/>
          <w:sz w:val="24"/>
          <w:szCs w:val="24"/>
          <w:shd w:val="clear" w:color="auto" w:fill="FFFFFF"/>
        </w:rPr>
        <w:t xml:space="preserve"> </w:t>
      </w:r>
      <w:r w:rsidR="00950322">
        <w:rPr>
          <w:rFonts w:ascii="Times New Roman" w:hAnsi="Times New Roman" w:cs="Times New Roman"/>
          <w:b/>
          <w:bCs/>
          <w:color w:val="000000"/>
          <w:sz w:val="24"/>
          <w:szCs w:val="24"/>
          <w:shd w:val="clear" w:color="auto" w:fill="FFFFFF"/>
        </w:rPr>
        <w:t>9</w:t>
      </w:r>
      <w:r w:rsidR="00950322" w:rsidRPr="00950322">
        <w:rPr>
          <w:rFonts w:ascii="Times New Roman" w:hAnsi="Times New Roman" w:cs="Times New Roman"/>
          <w:b/>
          <w:bCs/>
          <w:color w:val="000000"/>
          <w:sz w:val="24"/>
          <w:szCs w:val="24"/>
          <w:shd w:val="clear" w:color="auto" w:fill="FFFFFF"/>
          <w:vertAlign w:val="superscript"/>
        </w:rPr>
        <w:t>th</w:t>
      </w:r>
      <w:r w:rsidR="00950322">
        <w:rPr>
          <w:rFonts w:ascii="Times New Roman" w:hAnsi="Times New Roman" w:cs="Times New Roman"/>
          <w:b/>
          <w:bCs/>
          <w:color w:val="000000"/>
          <w:sz w:val="24"/>
          <w:szCs w:val="24"/>
          <w:shd w:val="clear" w:color="auto" w:fill="FFFFFF"/>
        </w:rPr>
        <w:t xml:space="preserve"> grade</w:t>
      </w:r>
      <w:r w:rsidR="00885B5B">
        <w:rPr>
          <w:rFonts w:ascii="Times New Roman" w:hAnsi="Times New Roman" w:cs="Times New Roman"/>
          <w:b/>
          <w:bCs/>
          <w:color w:val="000000"/>
          <w:sz w:val="24"/>
          <w:szCs w:val="24"/>
          <w:shd w:val="clear" w:color="auto" w:fill="FFFFFF"/>
        </w:rPr>
        <w:t xml:space="preserve"> league, p</w:t>
      </w:r>
      <w:r w:rsidRPr="00797934">
        <w:rPr>
          <w:rFonts w:ascii="Times New Roman" w:hAnsi="Times New Roman" w:cs="Times New Roman"/>
          <w:b/>
          <w:bCs/>
          <w:color w:val="000000"/>
          <w:sz w:val="24"/>
          <w:szCs w:val="24"/>
          <w:shd w:val="clear" w:color="auto" w:fill="FFFFFF"/>
        </w:rPr>
        <w:t>layers may elect to serve (5ft) closer to the net, measured from the regulation baseline, as their ability requires.  They may serve underhand or overhand from the 5-foot closer line.  Coaches should be mindful of this potential advantage and encourage serves from the regulation (30ft) baseline as players' skills improve, where they may serve underhand or overhand.  The 3</w:t>
      </w:r>
      <w:r w:rsidRPr="00885B5B">
        <w:rPr>
          <w:rFonts w:ascii="Times New Roman" w:hAnsi="Times New Roman" w:cs="Times New Roman"/>
          <w:b/>
          <w:bCs/>
          <w:color w:val="000000"/>
          <w:sz w:val="24"/>
          <w:szCs w:val="24"/>
          <w:shd w:val="clear" w:color="auto" w:fill="FFFFFF"/>
          <w:vertAlign w:val="superscript"/>
        </w:rPr>
        <w:t>rd</w:t>
      </w:r>
      <w:r w:rsidR="00885B5B">
        <w:rPr>
          <w:rFonts w:ascii="Times New Roman" w:hAnsi="Times New Roman" w:cs="Times New Roman"/>
          <w:b/>
          <w:bCs/>
          <w:color w:val="000000"/>
          <w:sz w:val="24"/>
          <w:szCs w:val="24"/>
          <w:shd w:val="clear" w:color="auto" w:fill="FFFFFF"/>
        </w:rPr>
        <w:t xml:space="preserve"> and </w:t>
      </w:r>
      <w:r w:rsidR="00885B5B" w:rsidRPr="00797934">
        <w:rPr>
          <w:rFonts w:ascii="Times New Roman" w:hAnsi="Times New Roman" w:cs="Times New Roman"/>
          <w:b/>
          <w:bCs/>
          <w:color w:val="000000"/>
          <w:sz w:val="24"/>
          <w:szCs w:val="24"/>
          <w:shd w:val="clear" w:color="auto" w:fill="FFFFFF"/>
        </w:rPr>
        <w:t>4</w:t>
      </w:r>
      <w:r w:rsidRPr="00885B5B">
        <w:rPr>
          <w:rFonts w:ascii="Times New Roman" w:hAnsi="Times New Roman" w:cs="Times New Roman"/>
          <w:b/>
          <w:bCs/>
          <w:color w:val="000000"/>
          <w:sz w:val="24"/>
          <w:szCs w:val="24"/>
          <w:shd w:val="clear" w:color="auto" w:fill="FFFFFF"/>
          <w:vertAlign w:val="superscript"/>
        </w:rPr>
        <w:t>th</w:t>
      </w:r>
      <w:r w:rsidR="00885B5B">
        <w:rPr>
          <w:rFonts w:ascii="Times New Roman" w:hAnsi="Times New Roman" w:cs="Times New Roman"/>
          <w:b/>
          <w:bCs/>
          <w:color w:val="000000"/>
          <w:sz w:val="24"/>
          <w:szCs w:val="24"/>
          <w:shd w:val="clear" w:color="auto" w:fill="FFFFFF"/>
        </w:rPr>
        <w:t xml:space="preserve"> </w:t>
      </w:r>
      <w:r w:rsidRPr="00797934">
        <w:rPr>
          <w:rFonts w:ascii="Times New Roman" w:hAnsi="Times New Roman" w:cs="Times New Roman"/>
          <w:b/>
          <w:bCs/>
          <w:color w:val="000000"/>
          <w:sz w:val="24"/>
          <w:szCs w:val="24"/>
          <w:shd w:val="clear" w:color="auto" w:fill="FFFFFF"/>
        </w:rPr>
        <w:t xml:space="preserve">grade league may serve from the 10-foot line.  </w:t>
      </w:r>
      <w:r w:rsidR="00885B5B" w:rsidRPr="00936471">
        <w:rPr>
          <w:rFonts w:ascii="Times New Roman" w:hAnsi="Times New Roman" w:cs="Times New Roman"/>
          <w:b/>
          <w:bCs/>
          <w:color w:val="000000"/>
          <w:sz w:val="24"/>
          <w:szCs w:val="24"/>
          <w:highlight w:val="yellow"/>
          <w:shd w:val="clear" w:color="auto" w:fill="FFFFFF"/>
        </w:rPr>
        <w:t xml:space="preserve">In the </w:t>
      </w:r>
      <w:r w:rsidR="00CE2413" w:rsidRPr="00936471">
        <w:rPr>
          <w:rFonts w:ascii="Times New Roman" w:hAnsi="Times New Roman" w:cs="Times New Roman"/>
          <w:b/>
          <w:bCs/>
          <w:color w:val="000000"/>
          <w:sz w:val="24"/>
          <w:szCs w:val="24"/>
          <w:highlight w:val="yellow"/>
          <w:shd w:val="clear" w:color="auto" w:fill="FFFFFF"/>
        </w:rPr>
        <w:t>5</w:t>
      </w:r>
      <w:r w:rsidR="00CE2413" w:rsidRPr="00936471">
        <w:rPr>
          <w:rFonts w:ascii="Times New Roman" w:hAnsi="Times New Roman" w:cs="Times New Roman"/>
          <w:b/>
          <w:bCs/>
          <w:color w:val="000000"/>
          <w:sz w:val="24"/>
          <w:szCs w:val="24"/>
          <w:highlight w:val="yellow"/>
          <w:shd w:val="clear" w:color="auto" w:fill="FFFFFF"/>
          <w:vertAlign w:val="superscript"/>
        </w:rPr>
        <w:t>th</w:t>
      </w:r>
      <w:r w:rsidR="00CE2413" w:rsidRPr="00936471">
        <w:rPr>
          <w:rFonts w:ascii="Times New Roman" w:hAnsi="Times New Roman" w:cs="Times New Roman"/>
          <w:b/>
          <w:bCs/>
          <w:color w:val="000000"/>
          <w:sz w:val="24"/>
          <w:szCs w:val="24"/>
          <w:highlight w:val="yellow"/>
          <w:shd w:val="clear" w:color="auto" w:fill="FFFFFF"/>
        </w:rPr>
        <w:t xml:space="preserve"> and 6</w:t>
      </w:r>
      <w:r w:rsidR="00950322" w:rsidRPr="00936471">
        <w:rPr>
          <w:rFonts w:ascii="Times New Roman" w:hAnsi="Times New Roman" w:cs="Times New Roman"/>
          <w:b/>
          <w:bCs/>
          <w:color w:val="000000"/>
          <w:sz w:val="24"/>
          <w:szCs w:val="24"/>
          <w:highlight w:val="yellow"/>
          <w:shd w:val="clear" w:color="auto" w:fill="FFFFFF"/>
          <w:vertAlign w:val="superscript"/>
        </w:rPr>
        <w:t>th</w:t>
      </w:r>
      <w:r w:rsidR="00950322" w:rsidRPr="00936471">
        <w:rPr>
          <w:rFonts w:ascii="Times New Roman" w:hAnsi="Times New Roman" w:cs="Times New Roman"/>
          <w:b/>
          <w:bCs/>
          <w:color w:val="000000"/>
          <w:sz w:val="24"/>
          <w:szCs w:val="24"/>
          <w:highlight w:val="yellow"/>
          <w:shd w:val="clear" w:color="auto" w:fill="FFFFFF"/>
        </w:rPr>
        <w:t xml:space="preserve"> grade</w:t>
      </w:r>
      <w:r w:rsidR="00885B5B" w:rsidRPr="00936471">
        <w:rPr>
          <w:rFonts w:ascii="Times New Roman" w:hAnsi="Times New Roman" w:cs="Times New Roman"/>
          <w:b/>
          <w:bCs/>
          <w:color w:val="000000"/>
          <w:sz w:val="24"/>
          <w:szCs w:val="24"/>
          <w:highlight w:val="yellow"/>
          <w:shd w:val="clear" w:color="auto" w:fill="FFFFFF"/>
        </w:rPr>
        <w:t xml:space="preserve"> league, </w:t>
      </w:r>
      <w:r w:rsidR="00936471" w:rsidRPr="00936471">
        <w:rPr>
          <w:rFonts w:ascii="Times New Roman" w:hAnsi="Times New Roman" w:cs="Times New Roman"/>
          <w:b/>
          <w:bCs/>
          <w:color w:val="000000"/>
          <w:sz w:val="24"/>
          <w:szCs w:val="24"/>
          <w:highlight w:val="yellow"/>
          <w:shd w:val="clear" w:color="auto" w:fill="FFFFFF"/>
        </w:rPr>
        <w:t>p</w:t>
      </w:r>
      <w:r w:rsidR="00885B5B" w:rsidRPr="00936471">
        <w:rPr>
          <w:rFonts w:ascii="Times New Roman" w:hAnsi="Times New Roman" w:cs="Times New Roman"/>
          <w:b/>
          <w:bCs/>
          <w:sz w:val="24"/>
          <w:szCs w:val="24"/>
          <w:highlight w:val="yellow"/>
        </w:rPr>
        <w:t xml:space="preserve">layers </w:t>
      </w:r>
      <w:r w:rsidR="00936471" w:rsidRPr="00936471">
        <w:rPr>
          <w:rFonts w:ascii="Times New Roman" w:hAnsi="Times New Roman" w:cs="Times New Roman"/>
          <w:b/>
          <w:bCs/>
          <w:sz w:val="24"/>
          <w:szCs w:val="24"/>
          <w:highlight w:val="yellow"/>
        </w:rPr>
        <w:t>must</w:t>
      </w:r>
      <w:r w:rsidR="00885B5B" w:rsidRPr="00936471">
        <w:rPr>
          <w:rFonts w:ascii="Times New Roman" w:hAnsi="Times New Roman" w:cs="Times New Roman"/>
          <w:b/>
          <w:bCs/>
          <w:sz w:val="24"/>
          <w:szCs w:val="24"/>
          <w:highlight w:val="yellow"/>
        </w:rPr>
        <w:t xml:space="preserve"> serve from anywhere behind the </w:t>
      </w:r>
      <w:r w:rsidR="00936471" w:rsidRPr="00936471">
        <w:rPr>
          <w:rFonts w:ascii="Times New Roman" w:hAnsi="Times New Roman" w:cs="Times New Roman"/>
          <w:b/>
          <w:bCs/>
          <w:sz w:val="24"/>
          <w:szCs w:val="24"/>
          <w:highlight w:val="yellow"/>
        </w:rPr>
        <w:t>22</w:t>
      </w:r>
      <w:r w:rsidR="00885B5B" w:rsidRPr="00936471">
        <w:rPr>
          <w:rFonts w:ascii="Times New Roman" w:hAnsi="Times New Roman" w:cs="Times New Roman"/>
          <w:b/>
          <w:bCs/>
          <w:sz w:val="24"/>
          <w:szCs w:val="24"/>
          <w:highlight w:val="yellow"/>
        </w:rPr>
        <w:t>-foot line (gray)</w:t>
      </w:r>
      <w:r w:rsidR="00885B5B" w:rsidRPr="00885B5B">
        <w:rPr>
          <w:rFonts w:ascii="Times New Roman" w:hAnsi="Times New Roman" w:cs="Times New Roman"/>
          <w:b/>
          <w:bCs/>
          <w:sz w:val="24"/>
          <w:szCs w:val="24"/>
        </w:rPr>
        <w:t xml:space="preserve">, </w:t>
      </w:r>
      <w:r w:rsidRPr="00885B5B">
        <w:rPr>
          <w:rFonts w:ascii="Times New Roman" w:hAnsi="Times New Roman" w:cs="Times New Roman"/>
          <w:b/>
          <w:bCs/>
          <w:color w:val="000000"/>
          <w:sz w:val="24"/>
          <w:szCs w:val="24"/>
          <w:shd w:val="clear" w:color="auto" w:fill="FFFFFF"/>
        </w:rPr>
        <w:t>A player has 3 attempts to successfully get a serve in play on their first serve of the</w:t>
      </w:r>
      <w:r w:rsidRPr="00797934">
        <w:rPr>
          <w:rFonts w:ascii="Times New Roman" w:hAnsi="Times New Roman" w:cs="Times New Roman"/>
          <w:b/>
          <w:bCs/>
          <w:color w:val="000000"/>
          <w:sz w:val="24"/>
          <w:szCs w:val="24"/>
          <w:shd w:val="clear" w:color="auto" w:fill="FFFFFF"/>
        </w:rPr>
        <w:t xml:space="preserve"> match.  Once the entire team has served once, each player will only get 1 attempt to complete a successful serve in play. </w:t>
      </w:r>
    </w:p>
    <w:p w14:paraId="748BB5C3" w14:textId="77777777" w:rsidR="00936471" w:rsidRPr="00936471" w:rsidRDefault="00936471" w:rsidP="00936471">
      <w:pPr>
        <w:pStyle w:val="ListParagraph"/>
        <w:rPr>
          <w:rFonts w:ascii="Times New Roman" w:eastAsiaTheme="minorHAnsi" w:hAnsi="Times New Roman" w:cs="Times New Roman"/>
          <w:b/>
          <w:bCs/>
          <w:sz w:val="24"/>
          <w:szCs w:val="24"/>
        </w:rPr>
      </w:pPr>
    </w:p>
    <w:p w14:paraId="13EAC089" w14:textId="01722809" w:rsidR="00936471" w:rsidRPr="00936471" w:rsidRDefault="00936471" w:rsidP="00797934">
      <w:pPr>
        <w:pStyle w:val="ListParagraph"/>
        <w:numPr>
          <w:ilvl w:val="0"/>
          <w:numId w:val="1"/>
        </w:numPr>
        <w:spacing w:before="100" w:beforeAutospacing="1" w:after="100" w:afterAutospacing="1" w:line="205" w:lineRule="atLeast"/>
        <w:jc w:val="both"/>
        <w:rPr>
          <w:rFonts w:ascii="Times New Roman" w:eastAsiaTheme="minorHAnsi" w:hAnsi="Times New Roman" w:cs="Times New Roman"/>
          <w:b/>
          <w:bCs/>
          <w:sz w:val="24"/>
          <w:szCs w:val="24"/>
          <w:highlight w:val="yellow"/>
        </w:rPr>
      </w:pPr>
      <w:r w:rsidRPr="00936471">
        <w:rPr>
          <w:rFonts w:ascii="Times New Roman" w:eastAsiaTheme="minorHAnsi" w:hAnsi="Times New Roman" w:cs="Times New Roman"/>
          <w:b/>
          <w:bCs/>
          <w:sz w:val="24"/>
          <w:szCs w:val="24"/>
          <w:highlight w:val="yellow"/>
        </w:rPr>
        <w:t xml:space="preserve">If not all of a team’s players get to serve in the first set, they may get their 3 “mulligan” attempts provided the coach notifies the opposing coach and the referee </w:t>
      </w:r>
      <w:r>
        <w:rPr>
          <w:rFonts w:ascii="Times New Roman" w:eastAsiaTheme="minorHAnsi" w:hAnsi="Times New Roman" w:cs="Times New Roman"/>
          <w:b/>
          <w:bCs/>
          <w:sz w:val="24"/>
          <w:szCs w:val="24"/>
          <w:highlight w:val="yellow"/>
        </w:rPr>
        <w:t xml:space="preserve">prior to the second set </w:t>
      </w:r>
      <w:r w:rsidRPr="00936471">
        <w:rPr>
          <w:rFonts w:ascii="Times New Roman" w:eastAsiaTheme="minorHAnsi" w:hAnsi="Times New Roman" w:cs="Times New Roman"/>
          <w:b/>
          <w:bCs/>
          <w:sz w:val="24"/>
          <w:szCs w:val="24"/>
          <w:highlight w:val="yellow"/>
        </w:rPr>
        <w:t xml:space="preserve">AND that player is at the top of the service rotation. </w:t>
      </w:r>
      <w:r>
        <w:rPr>
          <w:rFonts w:ascii="Times New Roman" w:eastAsiaTheme="minorHAnsi" w:hAnsi="Times New Roman" w:cs="Times New Roman"/>
          <w:b/>
          <w:bCs/>
          <w:sz w:val="24"/>
          <w:szCs w:val="24"/>
          <w:highlight w:val="yellow"/>
        </w:rPr>
        <w:t xml:space="preserve">If a coach wants to keep their service rotation as it was, that player loses the right to have three tries. </w:t>
      </w:r>
    </w:p>
    <w:bookmarkEnd w:id="0"/>
    <w:p w14:paraId="495DCFD2" w14:textId="77777777" w:rsidR="00E97B64" w:rsidRPr="008300AD" w:rsidRDefault="00E97B64" w:rsidP="00E97B64">
      <w:pPr>
        <w:pBdr>
          <w:top w:val="nil"/>
          <w:left w:val="nil"/>
          <w:bottom w:val="nil"/>
          <w:right w:val="nil"/>
          <w:between w:val="nil"/>
        </w:pBdr>
        <w:spacing w:after="0"/>
        <w:ind w:left="720"/>
        <w:jc w:val="both"/>
        <w:rPr>
          <w:rFonts w:ascii="Times New Roman" w:eastAsia="Times New Roman" w:hAnsi="Times New Roman" w:cs="Times New Roman"/>
          <w:b/>
          <w:color w:val="000000"/>
          <w:sz w:val="24"/>
          <w:szCs w:val="24"/>
        </w:rPr>
      </w:pPr>
    </w:p>
    <w:p w14:paraId="2EFA8847" w14:textId="77777777" w:rsidR="00E97B64" w:rsidRPr="008300AD" w:rsidRDefault="00E97B64" w:rsidP="00E97B64">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Serving errors: Serve faults happen when the ball: </w:t>
      </w:r>
    </w:p>
    <w:p w14:paraId="5C4ACF3A" w14:textId="77777777" w:rsidR="00E97B64" w:rsidRPr="008300AD" w:rsidRDefault="00E97B64" w:rsidP="00E97B64">
      <w:pPr>
        <w:pBdr>
          <w:top w:val="nil"/>
          <w:left w:val="nil"/>
          <w:bottom w:val="nil"/>
          <w:right w:val="nil"/>
          <w:between w:val="nil"/>
        </w:pBdr>
        <w:spacing w:after="0"/>
        <w:ind w:left="720"/>
        <w:rPr>
          <w:rFonts w:ascii="Times New Roman" w:eastAsia="Times New Roman" w:hAnsi="Times New Roman" w:cs="Times New Roman"/>
          <w:b/>
          <w:color w:val="000000"/>
          <w:sz w:val="24"/>
          <w:szCs w:val="24"/>
        </w:rPr>
      </w:pPr>
    </w:p>
    <w:p w14:paraId="3CFCD031"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Touches a player of the serving team </w:t>
      </w:r>
    </w:p>
    <w:p w14:paraId="49CBC5C3"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Fails to pass over the net or makes contact with the net more than once on the serve</w:t>
      </w:r>
    </w:p>
    <w:p w14:paraId="296E9B24"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Lands out of bounds or touches and object out of bounds</w:t>
      </w:r>
    </w:p>
    <w:p w14:paraId="13426AA1"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Passes over a screen (A screen occurs when one or more players waves arms, jumps, or moves sideways, hiding the server as the ball is being served)</w:t>
      </w:r>
    </w:p>
    <w:p w14:paraId="76015EF4"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Ball hits the antenna</w:t>
      </w:r>
    </w:p>
    <w:p w14:paraId="2DA4A6E2"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Player touches or steps past the serving line • </w:t>
      </w:r>
    </w:p>
    <w:p w14:paraId="20A309D7"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Ball hits the ceiling or any other object hanging above the court</w:t>
      </w:r>
    </w:p>
    <w:p w14:paraId="29BD3980" w14:textId="13768430" w:rsidR="00E97B64"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Serving errors result in a point to the other team and loss of serve </w:t>
      </w:r>
    </w:p>
    <w:p w14:paraId="44B9F1A4" w14:textId="385D4D36" w:rsidR="00936471" w:rsidRDefault="00936471"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highlight w:val="yellow"/>
        </w:rPr>
      </w:pPr>
      <w:r w:rsidRPr="004F33BC">
        <w:rPr>
          <w:rFonts w:ascii="Times New Roman" w:eastAsia="Times New Roman" w:hAnsi="Times New Roman" w:cs="Times New Roman"/>
          <w:b/>
          <w:color w:val="000000"/>
          <w:sz w:val="24"/>
          <w:szCs w:val="24"/>
          <w:highlight w:val="yellow"/>
        </w:rPr>
        <w:t>During each service term (a player</w:t>
      </w:r>
      <w:r w:rsidR="004F33BC">
        <w:rPr>
          <w:rFonts w:ascii="Times New Roman" w:eastAsia="Times New Roman" w:hAnsi="Times New Roman" w:cs="Times New Roman"/>
          <w:b/>
          <w:color w:val="000000"/>
          <w:sz w:val="24"/>
          <w:szCs w:val="24"/>
          <w:highlight w:val="yellow"/>
        </w:rPr>
        <w:t>’</w:t>
      </w:r>
      <w:r w:rsidRPr="004F33BC">
        <w:rPr>
          <w:rFonts w:ascii="Times New Roman" w:eastAsia="Times New Roman" w:hAnsi="Times New Roman" w:cs="Times New Roman"/>
          <w:b/>
          <w:color w:val="000000"/>
          <w:sz w:val="24"/>
          <w:szCs w:val="24"/>
          <w:highlight w:val="yellow"/>
        </w:rPr>
        <w:t xml:space="preserve">s serve period), they are allowed one re-do of the toss. If a player tosses the ball twice </w:t>
      </w:r>
      <w:r w:rsidR="004F33BC" w:rsidRPr="004F33BC">
        <w:rPr>
          <w:rFonts w:ascii="Times New Roman" w:eastAsia="Times New Roman" w:hAnsi="Times New Roman" w:cs="Times New Roman"/>
          <w:b/>
          <w:color w:val="000000"/>
          <w:sz w:val="24"/>
          <w:szCs w:val="24"/>
          <w:highlight w:val="yellow"/>
        </w:rPr>
        <w:t>and does not make contact with the serve during their turn, the serve is lost and a point goes to the other team</w:t>
      </w:r>
    </w:p>
    <w:p w14:paraId="0AE5B852" w14:textId="0F923DF8" w:rsidR="004F33BC" w:rsidRPr="004F33BC" w:rsidRDefault="004F33BC"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highlight w:val="yellow"/>
        </w:rPr>
      </w:pPr>
      <w:r>
        <w:rPr>
          <w:rFonts w:ascii="Times New Roman" w:eastAsia="Times New Roman" w:hAnsi="Times New Roman" w:cs="Times New Roman"/>
          <w:b/>
          <w:color w:val="000000"/>
          <w:sz w:val="24"/>
          <w:szCs w:val="24"/>
          <w:highlight w:val="yellow"/>
        </w:rPr>
        <w:t xml:space="preserve">The server can throw the ball in the air and either a. </w:t>
      </w:r>
      <w:proofErr w:type="gramStart"/>
      <w:r>
        <w:rPr>
          <w:rFonts w:ascii="Times New Roman" w:eastAsia="Times New Roman" w:hAnsi="Times New Roman" w:cs="Times New Roman"/>
          <w:b/>
          <w:color w:val="000000"/>
          <w:sz w:val="24"/>
          <w:szCs w:val="24"/>
          <w:highlight w:val="yellow"/>
        </w:rPr>
        <w:t>catch</w:t>
      </w:r>
      <w:proofErr w:type="gramEnd"/>
      <w:r>
        <w:rPr>
          <w:rFonts w:ascii="Times New Roman" w:eastAsia="Times New Roman" w:hAnsi="Times New Roman" w:cs="Times New Roman"/>
          <w:b/>
          <w:color w:val="000000"/>
          <w:sz w:val="24"/>
          <w:szCs w:val="24"/>
          <w:highlight w:val="yellow"/>
        </w:rPr>
        <w:t xml:space="preserve"> it or b. let the ball hit the ground to earn the re-do</w:t>
      </w:r>
    </w:p>
    <w:p w14:paraId="49D5AB50" w14:textId="2519EBF0" w:rsidR="00C81A2A" w:rsidRDefault="00C81A2A" w:rsidP="00C81A2A">
      <w:pPr>
        <w:pBdr>
          <w:top w:val="nil"/>
          <w:left w:val="nil"/>
          <w:bottom w:val="nil"/>
          <w:right w:val="nil"/>
          <w:between w:val="nil"/>
        </w:pBdr>
        <w:spacing w:after="0"/>
        <w:jc w:val="both"/>
        <w:rPr>
          <w:rFonts w:ascii="Times New Roman" w:eastAsia="Times New Roman" w:hAnsi="Times New Roman" w:cs="Times New Roman"/>
          <w:b/>
          <w:color w:val="000000"/>
          <w:sz w:val="24"/>
          <w:szCs w:val="24"/>
        </w:rPr>
      </w:pPr>
    </w:p>
    <w:p w14:paraId="6E7D21CA" w14:textId="518626C9" w:rsidR="00C81A2A" w:rsidRDefault="00C81A2A" w:rsidP="00C81A2A">
      <w:pPr>
        <w:pBdr>
          <w:top w:val="nil"/>
          <w:left w:val="nil"/>
          <w:bottom w:val="nil"/>
          <w:right w:val="nil"/>
          <w:between w:val="nil"/>
        </w:pBdr>
        <w:spacing w:after="0"/>
        <w:jc w:val="both"/>
        <w:rPr>
          <w:rFonts w:ascii="Times New Roman" w:eastAsia="Times New Roman" w:hAnsi="Times New Roman" w:cs="Times New Roman"/>
          <w:b/>
          <w:color w:val="000000"/>
          <w:sz w:val="24"/>
          <w:szCs w:val="24"/>
        </w:rPr>
      </w:pPr>
    </w:p>
    <w:p w14:paraId="228AD625" w14:textId="43461D36" w:rsidR="00C81A2A" w:rsidRDefault="00C81A2A" w:rsidP="00C81A2A">
      <w:pPr>
        <w:pBdr>
          <w:top w:val="nil"/>
          <w:left w:val="nil"/>
          <w:bottom w:val="nil"/>
          <w:right w:val="nil"/>
          <w:between w:val="nil"/>
        </w:pBdr>
        <w:spacing w:after="0"/>
        <w:jc w:val="both"/>
        <w:rPr>
          <w:rFonts w:ascii="Times New Roman" w:eastAsia="Times New Roman" w:hAnsi="Times New Roman" w:cs="Times New Roman"/>
          <w:b/>
          <w:color w:val="000000"/>
          <w:sz w:val="24"/>
          <w:szCs w:val="24"/>
        </w:rPr>
      </w:pPr>
    </w:p>
    <w:p w14:paraId="73DB7D4D" w14:textId="4662E743" w:rsidR="00C81A2A" w:rsidRDefault="00C81A2A" w:rsidP="00C81A2A">
      <w:pPr>
        <w:pBdr>
          <w:top w:val="nil"/>
          <w:left w:val="nil"/>
          <w:bottom w:val="nil"/>
          <w:right w:val="nil"/>
          <w:between w:val="nil"/>
        </w:pBdr>
        <w:spacing w:after="0"/>
        <w:jc w:val="both"/>
        <w:rPr>
          <w:rFonts w:ascii="Times New Roman" w:eastAsia="Times New Roman" w:hAnsi="Times New Roman" w:cs="Times New Roman"/>
          <w:b/>
          <w:color w:val="000000"/>
          <w:sz w:val="24"/>
          <w:szCs w:val="24"/>
        </w:rPr>
      </w:pPr>
    </w:p>
    <w:p w14:paraId="5B4ECB95" w14:textId="78E4EF96" w:rsidR="00C81A2A" w:rsidRDefault="00C81A2A" w:rsidP="00C81A2A">
      <w:pPr>
        <w:pBdr>
          <w:top w:val="nil"/>
          <w:left w:val="nil"/>
          <w:bottom w:val="nil"/>
          <w:right w:val="nil"/>
          <w:between w:val="nil"/>
        </w:pBdr>
        <w:spacing w:after="0"/>
        <w:jc w:val="both"/>
        <w:rPr>
          <w:rFonts w:ascii="Times New Roman" w:eastAsia="Times New Roman" w:hAnsi="Times New Roman" w:cs="Times New Roman"/>
          <w:b/>
          <w:color w:val="000000"/>
          <w:sz w:val="24"/>
          <w:szCs w:val="24"/>
        </w:rPr>
      </w:pPr>
    </w:p>
    <w:p w14:paraId="01C8533E" w14:textId="7D2E2DD6" w:rsidR="00C81A2A" w:rsidRDefault="00C81A2A" w:rsidP="00C81A2A">
      <w:pPr>
        <w:pBdr>
          <w:top w:val="nil"/>
          <w:left w:val="nil"/>
          <w:bottom w:val="nil"/>
          <w:right w:val="nil"/>
          <w:between w:val="nil"/>
        </w:pBdr>
        <w:spacing w:after="0"/>
        <w:jc w:val="both"/>
        <w:rPr>
          <w:rFonts w:ascii="Times New Roman" w:eastAsia="Times New Roman" w:hAnsi="Times New Roman" w:cs="Times New Roman"/>
          <w:b/>
          <w:color w:val="000000"/>
          <w:sz w:val="24"/>
          <w:szCs w:val="24"/>
        </w:rPr>
      </w:pPr>
    </w:p>
    <w:p w14:paraId="6FA17369" w14:textId="1FD5800D" w:rsidR="00C81A2A" w:rsidRDefault="00C81A2A" w:rsidP="00C81A2A">
      <w:pPr>
        <w:pBdr>
          <w:top w:val="nil"/>
          <w:left w:val="nil"/>
          <w:bottom w:val="nil"/>
          <w:right w:val="nil"/>
          <w:between w:val="nil"/>
        </w:pBdr>
        <w:spacing w:after="0"/>
        <w:jc w:val="both"/>
        <w:rPr>
          <w:rFonts w:ascii="Times New Roman" w:eastAsia="Times New Roman" w:hAnsi="Times New Roman" w:cs="Times New Roman"/>
          <w:b/>
          <w:color w:val="000000"/>
          <w:sz w:val="24"/>
          <w:szCs w:val="24"/>
        </w:rPr>
      </w:pPr>
    </w:p>
    <w:p w14:paraId="5C9E44C5" w14:textId="3EC10F6F" w:rsidR="00C81A2A" w:rsidRDefault="00C81A2A" w:rsidP="00C81A2A">
      <w:pPr>
        <w:pBdr>
          <w:top w:val="nil"/>
          <w:left w:val="nil"/>
          <w:bottom w:val="nil"/>
          <w:right w:val="nil"/>
          <w:between w:val="nil"/>
        </w:pBdr>
        <w:spacing w:after="0"/>
        <w:jc w:val="both"/>
        <w:rPr>
          <w:rFonts w:ascii="Times New Roman" w:eastAsia="Times New Roman" w:hAnsi="Times New Roman" w:cs="Times New Roman"/>
          <w:b/>
          <w:color w:val="000000"/>
          <w:sz w:val="24"/>
          <w:szCs w:val="24"/>
        </w:rPr>
      </w:pPr>
    </w:p>
    <w:p w14:paraId="0F79F550" w14:textId="5FEC1DC1" w:rsidR="00C81A2A" w:rsidRDefault="00C81A2A" w:rsidP="00C81A2A">
      <w:pPr>
        <w:pBdr>
          <w:top w:val="nil"/>
          <w:left w:val="nil"/>
          <w:bottom w:val="nil"/>
          <w:right w:val="nil"/>
          <w:between w:val="nil"/>
        </w:pBdr>
        <w:spacing w:after="0"/>
        <w:jc w:val="both"/>
        <w:rPr>
          <w:rFonts w:ascii="Times New Roman" w:eastAsia="Times New Roman" w:hAnsi="Times New Roman" w:cs="Times New Roman"/>
          <w:b/>
          <w:color w:val="000000"/>
          <w:sz w:val="24"/>
          <w:szCs w:val="24"/>
        </w:rPr>
      </w:pPr>
    </w:p>
    <w:p w14:paraId="003E6B81" w14:textId="77777777" w:rsidR="00C55599" w:rsidRDefault="00C55599" w:rsidP="00C81A2A">
      <w:pPr>
        <w:pBdr>
          <w:top w:val="nil"/>
          <w:left w:val="nil"/>
          <w:bottom w:val="nil"/>
          <w:right w:val="nil"/>
          <w:between w:val="nil"/>
        </w:pBdr>
        <w:spacing w:after="0"/>
        <w:jc w:val="both"/>
        <w:rPr>
          <w:rFonts w:ascii="Times New Roman" w:eastAsia="Times New Roman" w:hAnsi="Times New Roman" w:cs="Times New Roman"/>
          <w:b/>
          <w:color w:val="000000"/>
          <w:sz w:val="24"/>
          <w:szCs w:val="24"/>
        </w:rPr>
      </w:pPr>
    </w:p>
    <w:p w14:paraId="170741E3" w14:textId="77777777" w:rsidR="00C81A2A" w:rsidRPr="008300AD" w:rsidRDefault="00C81A2A" w:rsidP="00C81A2A">
      <w:pPr>
        <w:pBdr>
          <w:top w:val="nil"/>
          <w:left w:val="nil"/>
          <w:bottom w:val="nil"/>
          <w:right w:val="nil"/>
          <w:between w:val="nil"/>
        </w:pBdr>
        <w:spacing w:after="0"/>
        <w:jc w:val="both"/>
        <w:rPr>
          <w:rFonts w:ascii="Times New Roman" w:eastAsia="Times New Roman" w:hAnsi="Times New Roman" w:cs="Times New Roman"/>
          <w:b/>
          <w:color w:val="000000"/>
          <w:sz w:val="24"/>
          <w:szCs w:val="24"/>
        </w:rPr>
      </w:pPr>
    </w:p>
    <w:p w14:paraId="5B53A669" w14:textId="77777777" w:rsidR="00E97B64" w:rsidRPr="008300AD" w:rsidRDefault="00E97B64" w:rsidP="00E97B64">
      <w:pPr>
        <w:pBdr>
          <w:top w:val="nil"/>
          <w:left w:val="nil"/>
          <w:bottom w:val="nil"/>
          <w:right w:val="nil"/>
          <w:between w:val="nil"/>
        </w:pBdr>
        <w:spacing w:after="0"/>
        <w:ind w:left="720"/>
        <w:jc w:val="both"/>
        <w:rPr>
          <w:rFonts w:ascii="Times New Roman" w:eastAsia="Times New Roman" w:hAnsi="Times New Roman" w:cs="Times New Roman"/>
          <w:b/>
          <w:color w:val="000000"/>
          <w:sz w:val="24"/>
          <w:szCs w:val="24"/>
        </w:rPr>
      </w:pPr>
    </w:p>
    <w:p w14:paraId="3323EBDA" w14:textId="77777777" w:rsidR="00E97B64" w:rsidRPr="008300AD" w:rsidRDefault="00E97B64" w:rsidP="00C81A2A">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CONTACTING THE BALL DURING PLAY</w:t>
      </w:r>
    </w:p>
    <w:p w14:paraId="041BDEA5"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Each team may have three successive contacts to return the ball to the opponent’s area. If the first touch is on a block, the team may have three additional contacts to return the ball.</w:t>
      </w:r>
    </w:p>
    <w:p w14:paraId="3C390841"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The ball may contact any part of the body and any number of body parts as long as it does so simultaneously. When the ball comes to rest momentarily in the hands or arms of a player, it is considered held. This is a violation. </w:t>
      </w:r>
    </w:p>
    <w:p w14:paraId="72FE74CF"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Double contact occurs when a player hits the ball more than once with no other player touching it between these contacts. However, a player who blocks the ball may touch it a second time without an intervening touch by another player. </w:t>
      </w:r>
    </w:p>
    <w:p w14:paraId="26D4292E"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If the ball is held simultaneously by two opposing players, it is a double fault and results in a play-over. </w:t>
      </w:r>
    </w:p>
    <w:p w14:paraId="343C867B"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Back row players may not jump in front of the 10-foot line (attack line) on an attack. </w:t>
      </w:r>
    </w:p>
    <w:p w14:paraId="10FFDC13"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If two players on the same team contact the ball simultaneously, this is considered as being two contacts for their team. </w:t>
      </w:r>
    </w:p>
    <w:p w14:paraId="42AA9201"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A player who places any part of the body above the height of the net is considered to have the intention to block; only front-line players may block. </w:t>
      </w:r>
    </w:p>
    <w:p w14:paraId="24B006AF"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If two players contact the ball on a block, it is considered only one hit. </w:t>
      </w:r>
    </w:p>
    <w:p w14:paraId="0FFD24A5"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Blockers may reach over the net to block the ball as long as the opponents have hit the ball in such a manner that the ball would clearly cross the net if not touched by a defending player. </w:t>
      </w:r>
    </w:p>
    <w:p w14:paraId="7D7382D6"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Only front-line players are allowed to spike or return the ball with their hands in a position higher than the top of the net from in front of the attack line. </w:t>
      </w:r>
    </w:p>
    <w:p w14:paraId="536F5516"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Back-line players may not block and may spike only when they take off from behind the attack line. </w:t>
      </w:r>
    </w:p>
    <w:p w14:paraId="712004E1"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A ball that contacts the ceiling during play is still able to be played unless the offensive team hits the ceiling and the ball passes over the net. If a team has not contacted the ball three times and hits the ceiling they are allowed to continue play of the ball until three hits. </w:t>
      </w:r>
    </w:p>
    <w:p w14:paraId="74682E69"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If a ball touches the wall, stands, or curtain during play it is a dead ball. </w:t>
      </w:r>
    </w:p>
    <w:p w14:paraId="5BC969F4"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Players may not block a serve.</w:t>
      </w:r>
    </w:p>
    <w:p w14:paraId="58F2A090" w14:textId="77777777" w:rsidR="00E97B64" w:rsidRPr="008300AD" w:rsidRDefault="00E97B64" w:rsidP="00E97B64">
      <w:pPr>
        <w:pBdr>
          <w:top w:val="nil"/>
          <w:left w:val="nil"/>
          <w:bottom w:val="nil"/>
          <w:right w:val="nil"/>
          <w:between w:val="nil"/>
        </w:pBdr>
        <w:spacing w:after="0"/>
        <w:ind w:left="1440" w:hanging="72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 </w:t>
      </w:r>
    </w:p>
    <w:p w14:paraId="6F0695DE" w14:textId="77777777" w:rsidR="00E97B64" w:rsidRPr="008300AD" w:rsidRDefault="00E97B64" w:rsidP="00E97B64">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lastRenderedPageBreak/>
        <w:t xml:space="preserve">NET PLAY Several rules govern play near the net and at the centerline: </w:t>
      </w:r>
    </w:p>
    <w:p w14:paraId="6AB05284"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The ball must pass from one side of the net to the other over the legal portion of the net. </w:t>
      </w:r>
    </w:p>
    <w:p w14:paraId="095A8F50"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The ball remains in play if it touches the legal portion of the net in play. </w:t>
      </w:r>
    </w:p>
    <w:p w14:paraId="72389F1D"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A player may not touch the net during play; except for insignificant contact by a player not in the act of playing the ball. Teams that contact the net, will result in </w:t>
      </w:r>
      <w:r w:rsidRPr="008300AD">
        <w:rPr>
          <w:rFonts w:ascii="Times New Roman" w:eastAsia="Times New Roman" w:hAnsi="Times New Roman" w:cs="Times New Roman"/>
          <w:b/>
          <w:sz w:val="24"/>
          <w:szCs w:val="24"/>
        </w:rPr>
        <w:t>an opposing</w:t>
      </w:r>
      <w:r w:rsidRPr="008300AD">
        <w:rPr>
          <w:rFonts w:ascii="Times New Roman" w:eastAsia="Times New Roman" w:hAnsi="Times New Roman" w:cs="Times New Roman"/>
          <w:b/>
          <w:color w:val="000000"/>
          <w:sz w:val="24"/>
          <w:szCs w:val="24"/>
        </w:rPr>
        <w:t xml:space="preserve"> team point and serve. </w:t>
      </w:r>
    </w:p>
    <w:p w14:paraId="013D1E70"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If the ball is driven into the net with such force that it contacts an opponent, this is not a net fault. </w:t>
      </w:r>
    </w:p>
    <w:p w14:paraId="20C56EC1"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The hands may legally pass over the net after a spike on the follow-through. </w:t>
      </w:r>
    </w:p>
    <w:p w14:paraId="5136A134"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The only parts of the body allowed to touch the opponent’s court are the feet; however, some part of the foot or feet must remain on or above the centerline at the time of contact. </w:t>
      </w:r>
    </w:p>
    <w:p w14:paraId="37D32AFC" w14:textId="77777777" w:rsidR="00E97B64" w:rsidRPr="008300AD" w:rsidRDefault="00E97B64" w:rsidP="00E97B64">
      <w:pPr>
        <w:numPr>
          <w:ilvl w:val="1"/>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Players can cross the vertical plane to hit or defend (an imaginary continuation of the net above and below its actual limits) as long as they don’t interfere with an opponent, nor contact the net. </w:t>
      </w:r>
    </w:p>
    <w:p w14:paraId="3B24D4AC" w14:textId="6CC52804" w:rsidR="00E97B64" w:rsidRDefault="00E97B64" w:rsidP="00E97B64">
      <w:pPr>
        <w:numPr>
          <w:ilvl w:val="1"/>
          <w:numId w:val="1"/>
        </w:numPr>
        <w:pBdr>
          <w:top w:val="nil"/>
          <w:left w:val="nil"/>
          <w:bottom w:val="nil"/>
          <w:right w:val="nil"/>
          <w:between w:val="nil"/>
        </w:pBdr>
        <w:jc w:val="both"/>
        <w:rPr>
          <w:rFonts w:ascii="Times New Roman" w:eastAsia="Times New Roman" w:hAnsi="Times New Roman" w:cs="Times New Roman"/>
          <w:b/>
          <w:color w:val="000000"/>
          <w:sz w:val="24"/>
          <w:szCs w:val="24"/>
        </w:rPr>
      </w:pPr>
      <w:r w:rsidRPr="008300AD">
        <w:rPr>
          <w:rFonts w:ascii="Times New Roman" w:eastAsia="Times New Roman" w:hAnsi="Times New Roman" w:cs="Times New Roman"/>
          <w:b/>
          <w:color w:val="000000"/>
          <w:sz w:val="24"/>
          <w:szCs w:val="24"/>
        </w:rPr>
        <w:t xml:space="preserve">A player may not spike the ball until part of the ball is on that player’s side of the net. </w:t>
      </w:r>
    </w:p>
    <w:p w14:paraId="629D1464" w14:textId="77777777" w:rsidR="00C81A2A" w:rsidRPr="008300AD" w:rsidRDefault="00C81A2A" w:rsidP="00C81A2A">
      <w:pPr>
        <w:pBdr>
          <w:top w:val="nil"/>
          <w:left w:val="nil"/>
          <w:bottom w:val="nil"/>
          <w:right w:val="nil"/>
          <w:between w:val="nil"/>
        </w:pBdr>
        <w:ind w:left="1440"/>
        <w:jc w:val="both"/>
        <w:rPr>
          <w:rFonts w:ascii="Times New Roman" w:eastAsia="Times New Roman" w:hAnsi="Times New Roman" w:cs="Times New Roman"/>
          <w:b/>
          <w:color w:val="000000"/>
          <w:sz w:val="24"/>
          <w:szCs w:val="24"/>
        </w:rPr>
      </w:pPr>
    </w:p>
    <w:p w14:paraId="5025F771" w14:textId="77777777" w:rsidR="00C2675F" w:rsidRPr="008300AD" w:rsidRDefault="00E97B64" w:rsidP="00E97B64">
      <w:pPr>
        <w:rPr>
          <w:rFonts w:ascii="Times New Roman" w:eastAsia="Times New Roman" w:hAnsi="Times New Roman" w:cs="Times New Roman"/>
          <w:b/>
          <w:color w:val="333333"/>
          <w:sz w:val="24"/>
          <w:szCs w:val="24"/>
        </w:rPr>
      </w:pPr>
      <w:r w:rsidRPr="008300AD">
        <w:rPr>
          <w:rFonts w:ascii="Times New Roman" w:eastAsia="Times New Roman" w:hAnsi="Times New Roman" w:cs="Times New Roman"/>
          <w:b/>
          <w:color w:val="333333"/>
          <w:sz w:val="24"/>
          <w:szCs w:val="24"/>
        </w:rPr>
        <w:t>5. Significant rules</w:t>
      </w:r>
      <w:r w:rsidRPr="008300AD">
        <w:rPr>
          <w:rFonts w:ascii="Times New Roman" w:eastAsia="Times New Roman" w:hAnsi="Times New Roman" w:cs="Times New Roman"/>
          <w:b/>
          <w:color w:val="333333"/>
          <w:sz w:val="24"/>
          <w:szCs w:val="24"/>
        </w:rPr>
        <w:br/>
        <w:t> </w:t>
      </w:r>
      <w:r w:rsidRPr="008300AD">
        <w:rPr>
          <w:rFonts w:ascii="Times New Roman" w:eastAsia="Times New Roman" w:hAnsi="Times New Roman" w:cs="Times New Roman"/>
          <w:b/>
          <w:color w:val="333333"/>
          <w:sz w:val="24"/>
          <w:szCs w:val="24"/>
        </w:rPr>
        <w:br/>
        <w:t>a. Anyone participating in organized school Volleyball sports cannot register or participate in recreational Volleyball leagues.  This refers to organized sports in season.</w:t>
      </w:r>
    </w:p>
    <w:p w14:paraId="39138DFC" w14:textId="1B53769E" w:rsidR="0028720A" w:rsidRPr="008300AD" w:rsidRDefault="00C2675F" w:rsidP="00E97B64">
      <w:pPr>
        <w:rPr>
          <w:rFonts w:ascii="Times New Roman" w:eastAsia="Times New Roman" w:hAnsi="Times New Roman" w:cs="Times New Roman"/>
          <w:b/>
          <w:color w:val="333333"/>
          <w:sz w:val="24"/>
          <w:szCs w:val="24"/>
        </w:rPr>
      </w:pPr>
      <w:r w:rsidRPr="008300AD">
        <w:rPr>
          <w:rFonts w:ascii="Times New Roman" w:eastAsia="Times New Roman" w:hAnsi="Times New Roman" w:cs="Times New Roman"/>
          <w:b/>
          <w:color w:val="333333"/>
          <w:sz w:val="24"/>
          <w:szCs w:val="24"/>
        </w:rPr>
        <w:t xml:space="preserve">b. For matches held at the Vestavia Civic Center, the </w:t>
      </w:r>
      <w:r w:rsidR="00AD0BD2" w:rsidRPr="008300AD">
        <w:rPr>
          <w:rFonts w:ascii="Times New Roman" w:eastAsia="Times New Roman" w:hAnsi="Times New Roman" w:cs="Times New Roman"/>
          <w:b/>
          <w:color w:val="333333"/>
          <w:sz w:val="24"/>
          <w:szCs w:val="24"/>
        </w:rPr>
        <w:t>home</w:t>
      </w:r>
      <w:r w:rsidRPr="008300AD">
        <w:rPr>
          <w:rFonts w:ascii="Times New Roman" w:eastAsia="Times New Roman" w:hAnsi="Times New Roman" w:cs="Times New Roman"/>
          <w:b/>
          <w:color w:val="333333"/>
          <w:sz w:val="24"/>
          <w:szCs w:val="24"/>
        </w:rPr>
        <w:t xml:space="preserve"> team shall provide an ADULT to run the score board and the visitors will provide 2 ADULTS to call lines. </w:t>
      </w:r>
    </w:p>
    <w:p w14:paraId="7480175B" w14:textId="27C02F17" w:rsidR="0028720A" w:rsidRPr="008300AD" w:rsidRDefault="0028720A" w:rsidP="00E97B64">
      <w:pPr>
        <w:rPr>
          <w:rFonts w:ascii="Times New Roman" w:eastAsia="Times New Roman" w:hAnsi="Times New Roman" w:cs="Times New Roman"/>
          <w:b/>
          <w:color w:val="333333"/>
          <w:sz w:val="24"/>
          <w:szCs w:val="24"/>
        </w:rPr>
      </w:pPr>
      <w:r w:rsidRPr="008300AD">
        <w:rPr>
          <w:rFonts w:ascii="Times New Roman" w:eastAsia="Times New Roman" w:hAnsi="Times New Roman" w:cs="Times New Roman"/>
          <w:b/>
          <w:color w:val="333333"/>
          <w:sz w:val="24"/>
          <w:szCs w:val="24"/>
        </w:rPr>
        <w:t xml:space="preserve">c. All sets are to 25, and you must win by two. If the first two sets are split, the deciding game will be to 15 and you must win by two. </w:t>
      </w:r>
    </w:p>
    <w:p w14:paraId="5CC39389" w14:textId="7E2FCF4C" w:rsidR="0028720A" w:rsidRPr="008300AD" w:rsidRDefault="0028720A" w:rsidP="00E97B64">
      <w:pPr>
        <w:rPr>
          <w:rFonts w:ascii="Times New Roman" w:eastAsia="Times New Roman" w:hAnsi="Times New Roman" w:cs="Times New Roman"/>
          <w:b/>
          <w:color w:val="333333"/>
          <w:sz w:val="24"/>
          <w:szCs w:val="24"/>
        </w:rPr>
      </w:pPr>
      <w:r w:rsidRPr="008300AD">
        <w:rPr>
          <w:rFonts w:ascii="Times New Roman" w:eastAsia="Times New Roman" w:hAnsi="Times New Roman" w:cs="Times New Roman"/>
          <w:b/>
          <w:color w:val="333333"/>
          <w:sz w:val="24"/>
          <w:szCs w:val="24"/>
        </w:rPr>
        <w:t xml:space="preserve">d. </w:t>
      </w:r>
      <w:r w:rsidRPr="00936471">
        <w:rPr>
          <w:rFonts w:ascii="Times New Roman" w:eastAsia="Times New Roman" w:hAnsi="Times New Roman" w:cs="Times New Roman"/>
          <w:b/>
          <w:color w:val="333333"/>
          <w:sz w:val="24"/>
          <w:szCs w:val="24"/>
        </w:rPr>
        <w:t xml:space="preserve">Visiting team serves first in </w:t>
      </w:r>
      <w:r w:rsidR="00C81A2A" w:rsidRPr="00936471">
        <w:rPr>
          <w:rFonts w:ascii="Times New Roman" w:eastAsia="Times New Roman" w:hAnsi="Times New Roman" w:cs="Times New Roman"/>
          <w:b/>
          <w:color w:val="333333"/>
          <w:sz w:val="24"/>
          <w:szCs w:val="24"/>
        </w:rPr>
        <w:t xml:space="preserve">the first set. Home team serves first in the second set. A coin flip will determine who serves first in the third set. </w:t>
      </w:r>
      <w:r w:rsidRPr="00936471">
        <w:rPr>
          <w:rFonts w:ascii="Times New Roman" w:eastAsia="Times New Roman" w:hAnsi="Times New Roman" w:cs="Times New Roman"/>
          <w:b/>
          <w:color w:val="333333"/>
          <w:sz w:val="24"/>
          <w:szCs w:val="24"/>
        </w:rPr>
        <w:t>Remember to change sides of the court after each set.</w:t>
      </w:r>
      <w:r w:rsidRPr="008300AD">
        <w:rPr>
          <w:rFonts w:ascii="Times New Roman" w:eastAsia="Times New Roman" w:hAnsi="Times New Roman" w:cs="Times New Roman"/>
          <w:b/>
          <w:color w:val="333333"/>
          <w:sz w:val="24"/>
          <w:szCs w:val="24"/>
        </w:rPr>
        <w:t xml:space="preserve"> </w:t>
      </w:r>
    </w:p>
    <w:p w14:paraId="35B8CD25" w14:textId="77777777" w:rsidR="00AD0BD2" w:rsidRDefault="0028720A" w:rsidP="00E97B64">
      <w:pPr>
        <w:rPr>
          <w:rFonts w:ascii="Times New Roman" w:eastAsia="Times New Roman" w:hAnsi="Times New Roman" w:cs="Times New Roman"/>
          <w:b/>
          <w:color w:val="333333"/>
          <w:sz w:val="24"/>
          <w:szCs w:val="24"/>
        </w:rPr>
      </w:pPr>
      <w:r w:rsidRPr="008300AD">
        <w:rPr>
          <w:rFonts w:ascii="Times New Roman" w:eastAsia="Times New Roman" w:hAnsi="Times New Roman" w:cs="Times New Roman"/>
          <w:b/>
          <w:color w:val="333333"/>
          <w:sz w:val="24"/>
          <w:szCs w:val="24"/>
        </w:rPr>
        <w:t>e. If a team hits a ball that touches the ceiling/goals and stays on that team’s side, the ball is playable and should be considered LIVE. If the ball hits the ceiling/goals and lands on the opposite side, it is DEAD and the point goes to the team that did NOT hit the ceiling.</w:t>
      </w:r>
      <w:r>
        <w:rPr>
          <w:rFonts w:ascii="Times New Roman" w:eastAsia="Times New Roman" w:hAnsi="Times New Roman" w:cs="Times New Roman"/>
          <w:b/>
          <w:color w:val="333333"/>
          <w:sz w:val="24"/>
          <w:szCs w:val="24"/>
        </w:rPr>
        <w:t xml:space="preserve"> </w:t>
      </w:r>
    </w:p>
    <w:p w14:paraId="3B9DE8AF" w14:textId="77777777" w:rsidR="00AD0BD2" w:rsidRDefault="00AD0BD2" w:rsidP="00E97B64">
      <w:pPr>
        <w:rPr>
          <w:rFonts w:ascii="Times New Roman" w:eastAsia="Times New Roman" w:hAnsi="Times New Roman" w:cs="Times New Roman"/>
          <w:b/>
          <w:color w:val="333333"/>
          <w:sz w:val="24"/>
          <w:szCs w:val="24"/>
        </w:rPr>
      </w:pPr>
    </w:p>
    <w:p w14:paraId="5EBD4920" w14:textId="77777777" w:rsidR="00AD0BD2" w:rsidRDefault="00AD0BD2" w:rsidP="00E97B64">
      <w:pPr>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Draft Rules</w:t>
      </w:r>
    </w:p>
    <w:p w14:paraId="2D4CE886" w14:textId="33E50CD7" w:rsidR="00AD0BD2" w:rsidRDefault="00AD0BD2" w:rsidP="00E97B64">
      <w:pPr>
        <w:rPr>
          <w:rFonts w:ascii="Times New Roman" w:eastAsia="Times New Roman" w:hAnsi="Times New Roman" w:cs="Times New Roman"/>
          <w:b/>
          <w:color w:val="333333"/>
          <w:sz w:val="24"/>
          <w:szCs w:val="24"/>
        </w:rPr>
      </w:pPr>
      <w:r w:rsidRPr="00936471">
        <w:rPr>
          <w:rFonts w:ascii="Times New Roman" w:eastAsia="Times New Roman" w:hAnsi="Times New Roman" w:cs="Times New Roman"/>
          <w:b/>
          <w:color w:val="333333"/>
          <w:sz w:val="24"/>
          <w:szCs w:val="24"/>
        </w:rPr>
        <w:t>For the draft, each age group will have an evaluation process and will typically be the first Sunday in August. Drafts may not take place for at least 24 hours following the evaluation process. This will give the parks and recreation staff time to process the draft rankings.</w:t>
      </w:r>
      <w:r>
        <w:rPr>
          <w:rFonts w:ascii="Times New Roman" w:eastAsia="Times New Roman" w:hAnsi="Times New Roman" w:cs="Times New Roman"/>
          <w:b/>
          <w:color w:val="333333"/>
          <w:sz w:val="24"/>
          <w:szCs w:val="24"/>
        </w:rPr>
        <w:t xml:space="preserve"> </w:t>
      </w:r>
    </w:p>
    <w:p w14:paraId="0E384E8E" w14:textId="77777777" w:rsidR="00936471" w:rsidRDefault="00AD0BD2" w:rsidP="00E97B64">
      <w:pPr>
        <w:rPr>
          <w:rFonts w:ascii="Times New Roman" w:eastAsia="Times New Roman" w:hAnsi="Times New Roman" w:cs="Times New Roman"/>
          <w:b/>
          <w:color w:val="333333"/>
          <w:sz w:val="24"/>
          <w:szCs w:val="24"/>
        </w:rPr>
      </w:pPr>
      <w:r w:rsidRPr="00936471">
        <w:rPr>
          <w:rFonts w:ascii="Times New Roman" w:eastAsia="Times New Roman" w:hAnsi="Times New Roman" w:cs="Times New Roman"/>
          <w:b/>
          <w:color w:val="333333"/>
          <w:sz w:val="24"/>
          <w:szCs w:val="24"/>
        </w:rPr>
        <w:lastRenderedPageBreak/>
        <w:t>All coaches’ daughters will go through the evaluation process and shall be ranked with the other players. Coaches’ kids will be placed in the draft grid where they fall in the rankings. This is to ensure balance throughout the league.</w:t>
      </w:r>
    </w:p>
    <w:p w14:paraId="42B8C50C" w14:textId="4657C12D" w:rsidR="004B6C49" w:rsidRDefault="00936471" w:rsidP="00E97B64">
      <w:r w:rsidRPr="00936471">
        <w:rPr>
          <w:rFonts w:ascii="Times New Roman" w:eastAsia="Times New Roman" w:hAnsi="Times New Roman" w:cs="Times New Roman"/>
          <w:b/>
          <w:color w:val="333333"/>
          <w:sz w:val="24"/>
          <w:szCs w:val="24"/>
          <w:highlight w:val="yellow"/>
        </w:rPr>
        <w:t>To fall in line with other sports, volleyball coaches can NOT choose their assistant coaches prior to the draft. If you want a certain assistant coach, you must draft that coach’s daughter.</w:t>
      </w:r>
      <w:r>
        <w:rPr>
          <w:rFonts w:ascii="Times New Roman" w:eastAsia="Times New Roman" w:hAnsi="Times New Roman" w:cs="Times New Roman"/>
          <w:b/>
          <w:color w:val="333333"/>
          <w:sz w:val="24"/>
          <w:szCs w:val="24"/>
        </w:rPr>
        <w:t xml:space="preserve"> </w:t>
      </w:r>
      <w:r w:rsidR="00AD0BD2">
        <w:rPr>
          <w:rFonts w:ascii="Times New Roman" w:eastAsia="Times New Roman" w:hAnsi="Times New Roman" w:cs="Times New Roman"/>
          <w:b/>
          <w:color w:val="333333"/>
          <w:sz w:val="24"/>
          <w:szCs w:val="24"/>
        </w:rPr>
        <w:t xml:space="preserve"> </w:t>
      </w:r>
      <w:r w:rsidR="00E97B64">
        <w:rPr>
          <w:rFonts w:ascii="Times New Roman" w:eastAsia="Times New Roman" w:hAnsi="Times New Roman" w:cs="Times New Roman"/>
          <w:b/>
          <w:color w:val="333333"/>
          <w:sz w:val="24"/>
          <w:szCs w:val="24"/>
        </w:rPr>
        <w:br/>
      </w:r>
    </w:p>
    <w:p w14:paraId="714B6561" w14:textId="39D283BC" w:rsidR="00AD0BD2" w:rsidRDefault="00AD0BD2" w:rsidP="00E97B64"/>
    <w:sectPr w:rsidR="00AD0B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B79BE"/>
    <w:multiLevelType w:val="multilevel"/>
    <w:tmpl w:val="771044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61B0025"/>
    <w:multiLevelType w:val="multilevel"/>
    <w:tmpl w:val="63704E6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B64"/>
    <w:rsid w:val="0028720A"/>
    <w:rsid w:val="004B6C49"/>
    <w:rsid w:val="004F33BC"/>
    <w:rsid w:val="00582458"/>
    <w:rsid w:val="006A340B"/>
    <w:rsid w:val="00797934"/>
    <w:rsid w:val="008300AD"/>
    <w:rsid w:val="00885B5B"/>
    <w:rsid w:val="008D7D42"/>
    <w:rsid w:val="00925F32"/>
    <w:rsid w:val="00936471"/>
    <w:rsid w:val="00950322"/>
    <w:rsid w:val="00AD0BD2"/>
    <w:rsid w:val="00C2675F"/>
    <w:rsid w:val="00C55599"/>
    <w:rsid w:val="00C81A2A"/>
    <w:rsid w:val="00CE2413"/>
    <w:rsid w:val="00E97B64"/>
    <w:rsid w:val="00EA4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DB8C1"/>
  <w15:chartTrackingRefBased/>
  <w15:docId w15:val="{EA423754-734D-4A89-A0BB-273A0309F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B64"/>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79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703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5</Pages>
  <Words>1511</Words>
  <Characters>8617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Sullivan</dc:creator>
  <cp:keywords/>
  <dc:description/>
  <cp:lastModifiedBy>Mike Sullivan</cp:lastModifiedBy>
  <cp:revision>17</cp:revision>
  <cp:lastPrinted>2024-08-15T14:51:00Z</cp:lastPrinted>
  <dcterms:created xsi:type="dcterms:W3CDTF">2024-08-07T19:47:00Z</dcterms:created>
  <dcterms:modified xsi:type="dcterms:W3CDTF">2025-11-13T17:15:00Z</dcterms:modified>
</cp:coreProperties>
</file>