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D806C" w14:textId="1031C831" w:rsidR="00F81008" w:rsidRPr="00F81008" w:rsidRDefault="00F81008" w:rsidP="00F81008">
      <w:pPr>
        <w:jc w:val="center"/>
        <w:rPr>
          <w:b/>
          <w:bCs/>
          <w:sz w:val="72"/>
          <w:szCs w:val="72"/>
        </w:rPr>
      </w:pPr>
      <w:r w:rsidRPr="00F81008">
        <w:rPr>
          <w:b/>
          <w:bCs/>
          <w:sz w:val="72"/>
          <w:szCs w:val="72"/>
        </w:rPr>
        <w:t xml:space="preserve">San Angelo Recreation </w:t>
      </w:r>
    </w:p>
    <w:p w14:paraId="71F1189C" w14:textId="2870C683" w:rsidR="00F81008" w:rsidRDefault="00F81008" w:rsidP="00F81008">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Arial" w:hAnsi="Arial" w:cs="Arial"/>
          <w:b/>
          <w:bCs/>
          <w:i/>
          <w:iCs/>
          <w:sz w:val="96"/>
          <w:szCs w:val="96"/>
        </w:rPr>
      </w:pPr>
      <w:r w:rsidRPr="00F81008">
        <w:rPr>
          <w:rFonts w:ascii="Arial" w:hAnsi="Arial" w:cs="Arial"/>
          <w:b/>
          <w:bCs/>
          <w:i/>
          <w:iCs/>
          <w:sz w:val="96"/>
          <w:szCs w:val="96"/>
        </w:rPr>
        <w:t>Youth 5/5Flag Football</w:t>
      </w:r>
    </w:p>
    <w:p w14:paraId="75455B10" w14:textId="77777777" w:rsidR="00F81008" w:rsidRDefault="00F81008" w:rsidP="00F81008">
      <w:pPr>
        <w:jc w:val="center"/>
        <w:rPr>
          <w:rFonts w:ascii="Arial" w:hAnsi="Arial" w:cs="Arial"/>
          <w:b/>
          <w:bCs/>
          <w:i/>
          <w:iCs/>
          <w:sz w:val="96"/>
          <w:szCs w:val="96"/>
        </w:rPr>
      </w:pPr>
    </w:p>
    <w:p w14:paraId="47FEFC74" w14:textId="77777777" w:rsidR="00F81008" w:rsidRPr="00F81008" w:rsidRDefault="00F81008" w:rsidP="00F81008">
      <w:pPr>
        <w:jc w:val="center"/>
        <w:rPr>
          <w:rFonts w:cstheme="minorHAnsi"/>
          <w:b/>
          <w:bCs/>
          <w:i/>
          <w:iCs/>
          <w:sz w:val="24"/>
          <w:szCs w:val="24"/>
        </w:rPr>
      </w:pPr>
      <w:r w:rsidRPr="00F81008">
        <w:rPr>
          <w:rFonts w:cstheme="minorHAnsi"/>
          <w:b/>
          <w:bCs/>
          <w:i/>
          <w:iCs/>
          <w:sz w:val="24"/>
          <w:szCs w:val="24"/>
        </w:rPr>
        <w:t xml:space="preserve">For further information contact: </w:t>
      </w:r>
    </w:p>
    <w:p w14:paraId="1C27C9DB" w14:textId="4C6580C0" w:rsidR="00F81008" w:rsidRPr="00F81008" w:rsidRDefault="00F81008" w:rsidP="00F81008">
      <w:pPr>
        <w:jc w:val="center"/>
        <w:rPr>
          <w:rFonts w:cstheme="minorHAnsi"/>
          <w:b/>
          <w:bCs/>
          <w:i/>
          <w:iCs/>
          <w:sz w:val="24"/>
          <w:szCs w:val="24"/>
        </w:rPr>
      </w:pPr>
      <w:r>
        <w:rPr>
          <w:rFonts w:cstheme="minorHAnsi"/>
          <w:b/>
          <w:bCs/>
          <w:i/>
          <w:iCs/>
          <w:sz w:val="24"/>
          <w:szCs w:val="24"/>
        </w:rPr>
        <w:t>Youth</w:t>
      </w:r>
      <w:r w:rsidRPr="00F81008">
        <w:rPr>
          <w:rFonts w:cstheme="minorHAnsi"/>
          <w:b/>
          <w:bCs/>
          <w:i/>
          <w:iCs/>
          <w:sz w:val="24"/>
          <w:szCs w:val="24"/>
        </w:rPr>
        <w:t xml:space="preserve"> 5/5 FLAG FOOTBALL SPORT COMMISSIONER: </w:t>
      </w:r>
    </w:p>
    <w:p w14:paraId="71E541AD" w14:textId="1AE91289" w:rsidR="00DD1F2D" w:rsidRDefault="00DD1F2D" w:rsidP="00DD1F2D">
      <w:pPr>
        <w:jc w:val="center"/>
        <w:rPr>
          <w:rStyle w:val="Hyperlink"/>
          <w:rFonts w:cstheme="minorHAnsi"/>
          <w:b/>
          <w:bCs/>
          <w:i/>
          <w:iCs/>
          <w:sz w:val="24"/>
          <w:szCs w:val="24"/>
        </w:rPr>
      </w:pPr>
      <w:r>
        <w:rPr>
          <w:rFonts w:cstheme="minorHAnsi"/>
          <w:b/>
          <w:bCs/>
          <w:i/>
          <w:iCs/>
          <w:sz w:val="24"/>
          <w:szCs w:val="24"/>
        </w:rPr>
        <w:t>Rodrick Mayberry</w:t>
      </w:r>
      <w:r w:rsidR="00F81008" w:rsidRPr="00F81008">
        <w:rPr>
          <w:rFonts w:cstheme="minorHAnsi"/>
          <w:b/>
          <w:bCs/>
          <w:i/>
          <w:iCs/>
          <w:sz w:val="24"/>
          <w:szCs w:val="24"/>
        </w:rPr>
        <w:t xml:space="preserve"> – </w:t>
      </w:r>
      <w:hyperlink r:id="rId5" w:history="1">
        <w:r w:rsidRPr="0068329E">
          <w:rPr>
            <w:rStyle w:val="Hyperlink"/>
            <w:rFonts w:cstheme="minorHAnsi"/>
            <w:b/>
            <w:bCs/>
            <w:i/>
            <w:iCs/>
            <w:sz w:val="24"/>
            <w:szCs w:val="24"/>
          </w:rPr>
          <w:t>rodrick.mayberry@cosatx.us</w:t>
        </w:r>
      </w:hyperlink>
    </w:p>
    <w:p w14:paraId="7A78E490" w14:textId="4210ED4D" w:rsidR="00A23DB7" w:rsidRDefault="00A23DB7" w:rsidP="00A23DB7">
      <w:pPr>
        <w:jc w:val="center"/>
        <w:rPr>
          <w:rFonts w:cstheme="minorHAnsi"/>
          <w:b/>
          <w:bCs/>
          <w:i/>
          <w:iCs/>
          <w:sz w:val="24"/>
          <w:szCs w:val="24"/>
        </w:rPr>
      </w:pPr>
      <w:r w:rsidRPr="00A23DB7">
        <w:rPr>
          <w:rStyle w:val="Hyperlink"/>
          <w:rFonts w:cstheme="minorHAnsi"/>
          <w:b/>
          <w:bCs/>
          <w:i/>
          <w:iCs/>
          <w:color w:val="auto"/>
          <w:sz w:val="24"/>
          <w:szCs w:val="24"/>
          <w:u w:val="none"/>
        </w:rPr>
        <w:t>Sean Fields –</w:t>
      </w:r>
      <w:r>
        <w:rPr>
          <w:rStyle w:val="Hyperlink"/>
          <w:rFonts w:cstheme="minorHAnsi"/>
          <w:b/>
          <w:bCs/>
          <w:i/>
          <w:iCs/>
          <w:sz w:val="24"/>
          <w:szCs w:val="24"/>
        </w:rPr>
        <w:t xml:space="preserve"> sean.fields@cosatx.us</w:t>
      </w:r>
    </w:p>
    <w:p w14:paraId="4C309C24" w14:textId="77777777" w:rsidR="00F81008" w:rsidRDefault="00F81008" w:rsidP="00F81008">
      <w:pPr>
        <w:jc w:val="center"/>
        <w:rPr>
          <w:rFonts w:cstheme="minorHAnsi"/>
          <w:b/>
          <w:bCs/>
          <w:i/>
          <w:iCs/>
          <w:sz w:val="24"/>
          <w:szCs w:val="24"/>
        </w:rPr>
      </w:pPr>
    </w:p>
    <w:p w14:paraId="341C0DEC" w14:textId="77777777" w:rsidR="00F81008" w:rsidRPr="00F81008" w:rsidRDefault="00F81008" w:rsidP="00F81008">
      <w:pPr>
        <w:jc w:val="center"/>
        <w:rPr>
          <w:rFonts w:cstheme="minorHAnsi"/>
          <w:b/>
          <w:bCs/>
          <w:i/>
          <w:iCs/>
          <w:sz w:val="24"/>
          <w:szCs w:val="24"/>
        </w:rPr>
      </w:pPr>
    </w:p>
    <w:p w14:paraId="7450C184" w14:textId="77777777" w:rsidR="00F81008" w:rsidRPr="00F81008" w:rsidRDefault="00F81008" w:rsidP="00F81008">
      <w:pPr>
        <w:jc w:val="center"/>
        <w:rPr>
          <w:rFonts w:cstheme="minorHAnsi"/>
          <w:b/>
          <w:bCs/>
          <w:i/>
          <w:iCs/>
          <w:sz w:val="24"/>
          <w:szCs w:val="24"/>
        </w:rPr>
      </w:pPr>
    </w:p>
    <w:p w14:paraId="78609AC6" w14:textId="58C34E64" w:rsidR="00F81008" w:rsidRPr="00F81008" w:rsidRDefault="00F81008" w:rsidP="00F81008">
      <w:pPr>
        <w:spacing w:line="240" w:lineRule="auto"/>
        <w:rPr>
          <w:rFonts w:cstheme="minorHAnsi"/>
          <w:b/>
          <w:bCs/>
          <w:i/>
          <w:iCs/>
          <w:sz w:val="24"/>
          <w:szCs w:val="24"/>
        </w:rPr>
      </w:pPr>
      <w:r w:rsidRPr="00F81008">
        <w:rPr>
          <w:rFonts w:cstheme="minorHAnsi"/>
          <w:b/>
          <w:bCs/>
          <w:i/>
          <w:iCs/>
          <w:sz w:val="24"/>
          <w:szCs w:val="24"/>
        </w:rPr>
        <w:t>The following rules and regulations apply to all sports and all participants must meet these requirements. Unless a rule specifically names an exception for one of the divisions member city, independent, affiliate, The following rules and regulations apply to all sports and all participants must meet these requirements. Unless a rule specifically names an exception for one of the divisions (member city, independent, affiliate,</w:t>
      </w:r>
      <w:r>
        <w:rPr>
          <w:rFonts w:cstheme="minorHAnsi"/>
          <w:b/>
          <w:bCs/>
          <w:i/>
          <w:iCs/>
          <w:sz w:val="24"/>
          <w:szCs w:val="24"/>
        </w:rPr>
        <w:t xml:space="preserve"> </w:t>
      </w:r>
      <w:r w:rsidRPr="00F81008">
        <w:rPr>
          <w:rFonts w:cstheme="minorHAnsi"/>
          <w:b/>
          <w:bCs/>
          <w:i/>
          <w:iCs/>
          <w:sz w:val="24"/>
          <w:szCs w:val="24"/>
        </w:rPr>
        <w:t>etc.), the following Sports General Regulations pertain to all teams and participants. See the specific sports sections for any special regulations that may exist.</w:t>
      </w:r>
    </w:p>
    <w:p w14:paraId="08D68500" w14:textId="77777777" w:rsidR="00F81008" w:rsidRDefault="00F81008" w:rsidP="00F81008">
      <w:pPr>
        <w:spacing w:line="240" w:lineRule="auto"/>
        <w:rPr>
          <w:rFonts w:ascii="Arial" w:hAnsi="Arial" w:cs="Arial"/>
          <w:b/>
          <w:bCs/>
          <w:i/>
          <w:iCs/>
          <w:sz w:val="96"/>
          <w:szCs w:val="96"/>
        </w:rPr>
      </w:pPr>
    </w:p>
    <w:p w14:paraId="384D3F45" w14:textId="77777777" w:rsidR="00DD1F2D" w:rsidRDefault="00DD1F2D" w:rsidP="00F81008">
      <w:pPr>
        <w:spacing w:line="240" w:lineRule="auto"/>
        <w:rPr>
          <w:rFonts w:ascii="Arial" w:hAnsi="Arial" w:cs="Arial"/>
          <w:b/>
          <w:bCs/>
          <w:i/>
          <w:iCs/>
          <w:sz w:val="96"/>
          <w:szCs w:val="96"/>
        </w:rPr>
      </w:pPr>
    </w:p>
    <w:p w14:paraId="55FC7823" w14:textId="77777777" w:rsidR="00917064" w:rsidRPr="00917064" w:rsidRDefault="00917064" w:rsidP="00917064">
      <w:pPr>
        <w:keepNext/>
        <w:spacing w:after="0" w:line="240" w:lineRule="auto"/>
        <w:outlineLvl w:val="0"/>
        <w:rPr>
          <w:rFonts w:eastAsia="Times New Roman" w:cstheme="minorHAnsi"/>
          <w:b/>
          <w:bCs/>
          <w:kern w:val="0"/>
          <w:sz w:val="24"/>
          <w:szCs w:val="24"/>
          <w14:ligatures w14:val="none"/>
        </w:rPr>
      </w:pPr>
      <w:r w:rsidRPr="00917064">
        <w:rPr>
          <w:rFonts w:eastAsia="Times New Roman" w:cstheme="minorHAnsi"/>
          <w:b/>
          <w:bCs/>
          <w:kern w:val="0"/>
          <w:sz w:val="24"/>
          <w:szCs w:val="24"/>
          <w14:ligatures w14:val="none"/>
        </w:rPr>
        <w:t>Supervision and Administration</w:t>
      </w:r>
    </w:p>
    <w:p w14:paraId="5199AC48" w14:textId="77777777" w:rsidR="00917064" w:rsidRPr="00917064" w:rsidRDefault="00917064" w:rsidP="00917064">
      <w:pPr>
        <w:numPr>
          <w:ilvl w:val="0"/>
          <w:numId w:val="17"/>
        </w:numPr>
        <w:spacing w:after="0" w:line="240" w:lineRule="auto"/>
        <w:rPr>
          <w:rFonts w:eastAsia="Times New Roman" w:cstheme="minorHAnsi"/>
          <w:kern w:val="0"/>
          <w:sz w:val="24"/>
          <w:szCs w:val="24"/>
          <w14:ligatures w14:val="none"/>
        </w:rPr>
      </w:pPr>
      <w:r w:rsidRPr="00917064">
        <w:rPr>
          <w:rFonts w:eastAsia="Times New Roman" w:cstheme="minorHAnsi"/>
          <w:kern w:val="0"/>
          <w:sz w:val="24"/>
          <w:szCs w:val="24"/>
          <w14:ligatures w14:val="none"/>
        </w:rPr>
        <w:t>The head of the league shall be the Recreation Program Supervisor.</w:t>
      </w:r>
    </w:p>
    <w:p w14:paraId="0F7330A2" w14:textId="77777777" w:rsidR="00917064" w:rsidRPr="00917064" w:rsidRDefault="00917064" w:rsidP="00917064">
      <w:pPr>
        <w:numPr>
          <w:ilvl w:val="0"/>
          <w:numId w:val="17"/>
        </w:numPr>
        <w:spacing w:after="0" w:line="240" w:lineRule="auto"/>
        <w:rPr>
          <w:rFonts w:eastAsia="Times New Roman" w:cstheme="minorHAnsi"/>
          <w:kern w:val="0"/>
          <w:sz w:val="24"/>
          <w:szCs w:val="24"/>
          <w14:ligatures w14:val="none"/>
        </w:rPr>
      </w:pPr>
      <w:r w:rsidRPr="00917064">
        <w:rPr>
          <w:rFonts w:eastAsia="Times New Roman" w:cstheme="minorHAnsi"/>
          <w:kern w:val="0"/>
          <w:sz w:val="24"/>
          <w:szCs w:val="24"/>
          <w14:ligatures w14:val="none"/>
        </w:rPr>
        <w:t xml:space="preserve">In all matters not covered by TAAF Rules, </w:t>
      </w:r>
      <w:smartTag w:uri="urn:schemas-microsoft-com:office:smarttags" w:element="PersonName">
        <w:r w:rsidRPr="00917064">
          <w:rPr>
            <w:rFonts w:eastAsia="Times New Roman" w:cstheme="minorHAnsi"/>
            <w:kern w:val="0"/>
            <w:sz w:val="24"/>
            <w:szCs w:val="24"/>
            <w14:ligatures w14:val="none"/>
          </w:rPr>
          <w:t>or</w:t>
        </w:r>
      </w:smartTag>
      <w:r w:rsidRPr="00917064">
        <w:rPr>
          <w:rFonts w:eastAsia="Times New Roman" w:cstheme="minorHAnsi"/>
          <w:kern w:val="0"/>
          <w:sz w:val="24"/>
          <w:szCs w:val="24"/>
          <w14:ligatures w14:val="none"/>
        </w:rPr>
        <w:t xml:space="preserve"> City League Rules, the Recreation Program Supervisor shall have jurisdiction.</w:t>
      </w:r>
    </w:p>
    <w:p w14:paraId="511D6E99" w14:textId="77777777" w:rsidR="00917064" w:rsidRPr="00917064" w:rsidRDefault="00917064" w:rsidP="00917064">
      <w:pPr>
        <w:numPr>
          <w:ilvl w:val="0"/>
          <w:numId w:val="17"/>
        </w:numPr>
        <w:spacing w:after="0" w:line="240" w:lineRule="auto"/>
        <w:rPr>
          <w:rFonts w:eastAsia="Times New Roman" w:cstheme="minorHAnsi"/>
          <w:kern w:val="0"/>
          <w:sz w:val="24"/>
          <w:szCs w:val="24"/>
          <w14:ligatures w14:val="none"/>
        </w:rPr>
      </w:pPr>
      <w:r w:rsidRPr="00917064">
        <w:rPr>
          <w:rFonts w:eastAsia="Times New Roman" w:cstheme="minorHAnsi"/>
          <w:b/>
          <w:kern w:val="0"/>
          <w:sz w:val="24"/>
          <w:szCs w:val="24"/>
          <w:u w:val="single"/>
          <w14:ligatures w14:val="none"/>
        </w:rPr>
        <w:t xml:space="preserve">If a coach, player, </w:t>
      </w:r>
      <w:smartTag w:uri="urn:schemas-microsoft-com:office:smarttags" w:element="PersonName">
        <w:r w:rsidRPr="00917064">
          <w:rPr>
            <w:rFonts w:eastAsia="Times New Roman" w:cstheme="minorHAnsi"/>
            <w:b/>
            <w:kern w:val="0"/>
            <w:sz w:val="24"/>
            <w:szCs w:val="24"/>
            <w:u w:val="single"/>
            <w14:ligatures w14:val="none"/>
          </w:rPr>
          <w:t>or</w:t>
        </w:r>
      </w:smartTag>
      <w:r w:rsidRPr="00917064">
        <w:rPr>
          <w:rFonts w:eastAsia="Times New Roman" w:cstheme="minorHAnsi"/>
          <w:b/>
          <w:kern w:val="0"/>
          <w:sz w:val="24"/>
          <w:szCs w:val="24"/>
          <w:u w:val="single"/>
          <w14:ligatures w14:val="none"/>
        </w:rPr>
        <w:t xml:space="preserve"> parent is ejected from the game, he/she must call and schedule an appointment with the Recreation office to review their conduct prior to their team’s next practice or game.</w:t>
      </w:r>
    </w:p>
    <w:p w14:paraId="7128C2D0" w14:textId="77777777" w:rsidR="00917064" w:rsidRPr="00917064" w:rsidRDefault="00917064" w:rsidP="00917064">
      <w:pPr>
        <w:spacing w:after="0" w:line="240" w:lineRule="auto"/>
        <w:ind w:left="720"/>
        <w:rPr>
          <w:rFonts w:eastAsia="Times New Roman" w:cstheme="minorHAnsi"/>
          <w:kern w:val="0"/>
          <w:sz w:val="24"/>
          <w:szCs w:val="24"/>
          <w14:ligatures w14:val="none"/>
        </w:rPr>
      </w:pPr>
    </w:p>
    <w:p w14:paraId="43C6A098" w14:textId="77777777" w:rsidR="00917064" w:rsidRPr="00917064" w:rsidRDefault="00917064" w:rsidP="00917064">
      <w:pPr>
        <w:spacing w:after="0" w:line="240" w:lineRule="auto"/>
        <w:rPr>
          <w:rFonts w:eastAsia="Times New Roman" w:cstheme="minorHAnsi"/>
          <w:b/>
          <w:kern w:val="0"/>
          <w:sz w:val="24"/>
          <w:szCs w:val="24"/>
          <w14:ligatures w14:val="none"/>
        </w:rPr>
      </w:pPr>
      <w:r w:rsidRPr="00917064">
        <w:rPr>
          <w:rFonts w:eastAsia="Times New Roman" w:cstheme="minorHAnsi"/>
          <w:b/>
          <w:kern w:val="0"/>
          <w:sz w:val="24"/>
          <w:szCs w:val="24"/>
          <w14:ligatures w14:val="none"/>
        </w:rPr>
        <w:t>DIVISONS AND ELIGIBILITY</w:t>
      </w:r>
    </w:p>
    <w:p w14:paraId="360BCAF3" w14:textId="4AE7BDFD" w:rsidR="00917064" w:rsidRPr="00917064" w:rsidRDefault="00917064" w:rsidP="00917064">
      <w:pPr>
        <w:spacing w:after="0" w:line="240" w:lineRule="auto"/>
        <w:rPr>
          <w:rFonts w:eastAsia="Times New Roman" w:cstheme="minorHAnsi"/>
          <w:kern w:val="0"/>
          <w:sz w:val="24"/>
          <w:szCs w:val="24"/>
          <w14:ligatures w14:val="none"/>
        </w:rPr>
      </w:pPr>
      <w:r w:rsidRPr="00917064">
        <w:rPr>
          <w:rFonts w:eastAsia="Times New Roman" w:cstheme="minorHAnsi"/>
          <w:kern w:val="0"/>
          <w:sz w:val="24"/>
          <w:szCs w:val="24"/>
          <w14:ligatures w14:val="none"/>
        </w:rPr>
        <w:t>All players must be registered with the San Angelo Recreation Division to be eligible to participate. (Current Year - 202</w:t>
      </w:r>
      <w:r w:rsidR="00C063F2">
        <w:rPr>
          <w:rFonts w:eastAsia="Times New Roman" w:cstheme="minorHAnsi"/>
          <w:kern w:val="0"/>
          <w:sz w:val="24"/>
          <w:szCs w:val="24"/>
          <w14:ligatures w14:val="none"/>
        </w:rPr>
        <w:t>5</w:t>
      </w:r>
      <w:r w:rsidRPr="00917064">
        <w:rPr>
          <w:rFonts w:eastAsia="Times New Roman" w:cstheme="minorHAnsi"/>
          <w:kern w:val="0"/>
          <w:sz w:val="24"/>
          <w:szCs w:val="24"/>
          <w14:ligatures w14:val="none"/>
        </w:rPr>
        <w:t>)</w:t>
      </w:r>
    </w:p>
    <w:p w14:paraId="7D759D0C" w14:textId="77777777" w:rsidR="00917064" w:rsidRPr="00917064" w:rsidRDefault="00917064" w:rsidP="00917064">
      <w:pPr>
        <w:spacing w:after="0" w:line="240" w:lineRule="auto"/>
        <w:rPr>
          <w:rFonts w:eastAsia="Times New Roman" w:cstheme="minorHAnsi"/>
          <w:b/>
          <w:kern w:val="0"/>
          <w:sz w:val="24"/>
          <w:szCs w:val="24"/>
          <w14:ligatures w14:val="none"/>
        </w:rPr>
      </w:pPr>
      <w:r w:rsidRPr="00917064">
        <w:rPr>
          <w:rFonts w:eastAsia="Times New Roman" w:cstheme="minorHAnsi"/>
          <w:b/>
          <w:kern w:val="0"/>
          <w:sz w:val="24"/>
          <w:szCs w:val="24"/>
          <w:highlight w:val="yellow"/>
          <w14:ligatures w14:val="none"/>
        </w:rPr>
        <w:t>A Player can only be on one roster.</w:t>
      </w:r>
    </w:p>
    <w:p w14:paraId="2416CE39" w14:textId="77777777" w:rsidR="00917064" w:rsidRPr="00917064" w:rsidRDefault="00917064" w:rsidP="00917064">
      <w:pPr>
        <w:spacing w:after="0" w:line="240" w:lineRule="auto"/>
        <w:rPr>
          <w:rFonts w:eastAsia="Times New Roman" w:cstheme="minorHAnsi"/>
          <w:kern w:val="0"/>
          <w:sz w:val="24"/>
          <w:szCs w:val="24"/>
          <w14:ligatures w14:val="none"/>
        </w:rPr>
      </w:pPr>
      <w:r w:rsidRPr="00917064">
        <w:rPr>
          <w:rFonts w:eastAsia="Times New Roman" w:cstheme="minorHAnsi"/>
          <w:kern w:val="0"/>
          <w:sz w:val="24"/>
          <w:szCs w:val="24"/>
          <w14:ligatures w14:val="none"/>
        </w:rPr>
        <w:t xml:space="preserve"> </w:t>
      </w:r>
    </w:p>
    <w:p w14:paraId="76EBE185" w14:textId="5CB7546B" w:rsidR="00917064" w:rsidRPr="00917064" w:rsidRDefault="00917064" w:rsidP="00917064">
      <w:pPr>
        <w:spacing w:after="0" w:line="240" w:lineRule="auto"/>
        <w:rPr>
          <w:rFonts w:eastAsia="Times New Roman" w:cstheme="minorHAnsi"/>
          <w:kern w:val="0"/>
          <w:sz w:val="24"/>
          <w:szCs w:val="24"/>
          <w14:ligatures w14:val="none"/>
        </w:rPr>
      </w:pPr>
      <w:r w:rsidRPr="00917064">
        <w:rPr>
          <w:rFonts w:eastAsia="Times New Roman" w:cstheme="minorHAnsi"/>
          <w:kern w:val="0"/>
          <w:sz w:val="24"/>
          <w:szCs w:val="24"/>
          <w14:ligatures w14:val="none"/>
        </w:rPr>
        <w:t>2.</w:t>
      </w:r>
      <w:r w:rsidRPr="00917064">
        <w:rPr>
          <w:rFonts w:eastAsia="Times New Roman" w:cstheme="minorHAnsi"/>
          <w:kern w:val="0"/>
          <w:sz w:val="24"/>
          <w:szCs w:val="24"/>
          <w14:ligatures w14:val="none"/>
        </w:rPr>
        <w:tab/>
      </w:r>
      <w:r w:rsidRPr="004A3FD1">
        <w:rPr>
          <w:rFonts w:eastAsia="Times New Roman" w:cstheme="minorHAnsi"/>
          <w:b/>
          <w:kern w:val="0"/>
          <w:sz w:val="24"/>
          <w:szCs w:val="24"/>
          <w14:ligatures w14:val="none"/>
        </w:rPr>
        <w:t>5</w:t>
      </w:r>
      <w:r w:rsidRPr="00917064">
        <w:rPr>
          <w:rFonts w:eastAsia="Times New Roman" w:cstheme="minorHAnsi"/>
          <w:b/>
          <w:kern w:val="0"/>
          <w:sz w:val="24"/>
          <w:szCs w:val="24"/>
          <w14:ligatures w14:val="none"/>
        </w:rPr>
        <w:t xml:space="preserve"> &amp; Under Division</w:t>
      </w:r>
      <w:r w:rsidRPr="00917064">
        <w:rPr>
          <w:rFonts w:eastAsia="Times New Roman" w:cstheme="minorHAnsi"/>
          <w:kern w:val="0"/>
          <w:sz w:val="24"/>
          <w:szCs w:val="24"/>
          <w14:ligatures w14:val="none"/>
        </w:rPr>
        <w:t xml:space="preserve"> – consists of boys and girls who are at least </w:t>
      </w:r>
      <w:r w:rsidRPr="004A3FD1">
        <w:rPr>
          <w:rFonts w:eastAsia="Times New Roman" w:cstheme="minorHAnsi"/>
          <w:kern w:val="0"/>
          <w:sz w:val="24"/>
          <w:szCs w:val="24"/>
          <w14:ligatures w14:val="none"/>
        </w:rPr>
        <w:t>4</w:t>
      </w:r>
      <w:r w:rsidRPr="00917064">
        <w:rPr>
          <w:rFonts w:eastAsia="Times New Roman" w:cstheme="minorHAnsi"/>
          <w:kern w:val="0"/>
          <w:sz w:val="24"/>
          <w:szCs w:val="24"/>
          <w14:ligatures w14:val="none"/>
        </w:rPr>
        <w:t xml:space="preserve"> years of age and no more than </w:t>
      </w:r>
      <w:r w:rsidRPr="004A3FD1">
        <w:rPr>
          <w:rFonts w:eastAsia="Times New Roman" w:cstheme="minorHAnsi"/>
          <w:kern w:val="0"/>
          <w:sz w:val="24"/>
          <w:szCs w:val="24"/>
          <w14:ligatures w14:val="none"/>
        </w:rPr>
        <w:t>5</w:t>
      </w:r>
      <w:r w:rsidRPr="00917064">
        <w:rPr>
          <w:rFonts w:eastAsia="Times New Roman" w:cstheme="minorHAnsi"/>
          <w:kern w:val="0"/>
          <w:sz w:val="24"/>
          <w:szCs w:val="24"/>
          <w14:ligatures w14:val="none"/>
        </w:rPr>
        <w:t xml:space="preserve"> years of age as of September 1st of the current year. (The Recreation Supervisor has the right to change a child’s division).</w:t>
      </w:r>
    </w:p>
    <w:p w14:paraId="52379D6E" w14:textId="614238D8" w:rsidR="00917064" w:rsidRPr="00917064" w:rsidRDefault="00917064" w:rsidP="00917064">
      <w:pPr>
        <w:spacing w:after="0" w:line="240" w:lineRule="auto"/>
        <w:rPr>
          <w:rFonts w:eastAsia="Times New Roman" w:cstheme="minorHAnsi"/>
          <w:kern w:val="0"/>
          <w:sz w:val="24"/>
          <w:szCs w:val="24"/>
          <w14:ligatures w14:val="none"/>
        </w:rPr>
      </w:pPr>
      <w:r w:rsidRPr="00917064">
        <w:rPr>
          <w:rFonts w:eastAsia="Times New Roman" w:cstheme="minorHAnsi"/>
          <w:kern w:val="0"/>
          <w:sz w:val="24"/>
          <w:szCs w:val="24"/>
          <w14:ligatures w14:val="none"/>
        </w:rPr>
        <w:t>3.</w:t>
      </w:r>
      <w:r w:rsidRPr="00917064">
        <w:rPr>
          <w:rFonts w:eastAsia="Times New Roman" w:cstheme="minorHAnsi"/>
          <w:kern w:val="0"/>
          <w:sz w:val="24"/>
          <w:szCs w:val="24"/>
          <w14:ligatures w14:val="none"/>
        </w:rPr>
        <w:tab/>
      </w:r>
      <w:r w:rsidRPr="004A3FD1">
        <w:rPr>
          <w:rFonts w:eastAsia="Times New Roman" w:cstheme="minorHAnsi"/>
          <w:b/>
          <w:kern w:val="0"/>
          <w:sz w:val="24"/>
          <w:szCs w:val="24"/>
          <w14:ligatures w14:val="none"/>
        </w:rPr>
        <w:t>7</w:t>
      </w:r>
      <w:r w:rsidRPr="00917064">
        <w:rPr>
          <w:rFonts w:eastAsia="Times New Roman" w:cstheme="minorHAnsi"/>
          <w:b/>
          <w:kern w:val="0"/>
          <w:sz w:val="24"/>
          <w:szCs w:val="24"/>
          <w14:ligatures w14:val="none"/>
        </w:rPr>
        <w:t xml:space="preserve"> &amp; Under Division</w:t>
      </w:r>
      <w:r w:rsidRPr="00917064">
        <w:rPr>
          <w:rFonts w:eastAsia="Times New Roman" w:cstheme="minorHAnsi"/>
          <w:kern w:val="0"/>
          <w:sz w:val="24"/>
          <w:szCs w:val="24"/>
          <w14:ligatures w14:val="none"/>
        </w:rPr>
        <w:t xml:space="preserve"> - consists of boys and girls who are at least </w:t>
      </w:r>
      <w:r w:rsidR="008949F8" w:rsidRPr="004A3FD1">
        <w:rPr>
          <w:rFonts w:eastAsia="Times New Roman" w:cstheme="minorHAnsi"/>
          <w:kern w:val="0"/>
          <w:sz w:val="24"/>
          <w:szCs w:val="24"/>
          <w14:ligatures w14:val="none"/>
        </w:rPr>
        <w:t>5</w:t>
      </w:r>
      <w:r w:rsidRPr="00917064">
        <w:rPr>
          <w:rFonts w:eastAsia="Times New Roman" w:cstheme="minorHAnsi"/>
          <w:kern w:val="0"/>
          <w:sz w:val="24"/>
          <w:szCs w:val="24"/>
          <w14:ligatures w14:val="none"/>
        </w:rPr>
        <w:t xml:space="preserve"> years of age and no more than </w:t>
      </w:r>
      <w:r w:rsidR="008949F8" w:rsidRPr="004A3FD1">
        <w:rPr>
          <w:rFonts w:eastAsia="Times New Roman" w:cstheme="minorHAnsi"/>
          <w:kern w:val="0"/>
          <w:sz w:val="24"/>
          <w:szCs w:val="24"/>
          <w14:ligatures w14:val="none"/>
        </w:rPr>
        <w:t>7</w:t>
      </w:r>
      <w:r w:rsidRPr="00917064">
        <w:rPr>
          <w:rFonts w:eastAsia="Times New Roman" w:cstheme="minorHAnsi"/>
          <w:kern w:val="0"/>
          <w:sz w:val="24"/>
          <w:szCs w:val="24"/>
          <w14:ligatures w14:val="none"/>
        </w:rPr>
        <w:t xml:space="preserve"> years of age as of September 1st of the current year. (The Recreation Supervisor has the right to change a child’s division.)</w:t>
      </w:r>
    </w:p>
    <w:p w14:paraId="3A9F7761" w14:textId="6F73628F" w:rsidR="00917064" w:rsidRPr="00917064" w:rsidRDefault="00917064" w:rsidP="00917064">
      <w:pPr>
        <w:spacing w:after="0" w:line="240" w:lineRule="auto"/>
        <w:rPr>
          <w:rFonts w:eastAsia="Times New Roman" w:cstheme="minorHAnsi"/>
          <w:kern w:val="0"/>
          <w:sz w:val="24"/>
          <w:szCs w:val="24"/>
          <w14:ligatures w14:val="none"/>
        </w:rPr>
      </w:pPr>
      <w:r w:rsidRPr="00917064">
        <w:rPr>
          <w:rFonts w:eastAsia="Times New Roman" w:cstheme="minorHAnsi"/>
          <w:kern w:val="0"/>
          <w:sz w:val="24"/>
          <w:szCs w:val="24"/>
          <w14:ligatures w14:val="none"/>
        </w:rPr>
        <w:t>4.</w:t>
      </w:r>
      <w:r w:rsidRPr="00917064">
        <w:rPr>
          <w:rFonts w:eastAsia="Times New Roman" w:cstheme="minorHAnsi"/>
          <w:kern w:val="0"/>
          <w:sz w:val="24"/>
          <w:szCs w:val="24"/>
          <w14:ligatures w14:val="none"/>
        </w:rPr>
        <w:tab/>
      </w:r>
      <w:r w:rsidRPr="004A3FD1">
        <w:rPr>
          <w:rFonts w:eastAsia="Times New Roman" w:cstheme="minorHAnsi"/>
          <w:b/>
          <w:kern w:val="0"/>
          <w:sz w:val="24"/>
          <w:szCs w:val="24"/>
          <w14:ligatures w14:val="none"/>
        </w:rPr>
        <w:t>9</w:t>
      </w:r>
      <w:r w:rsidRPr="00917064">
        <w:rPr>
          <w:rFonts w:eastAsia="Times New Roman" w:cstheme="minorHAnsi"/>
          <w:b/>
          <w:kern w:val="0"/>
          <w:sz w:val="24"/>
          <w:szCs w:val="24"/>
          <w14:ligatures w14:val="none"/>
        </w:rPr>
        <w:t xml:space="preserve"> &amp; Under Division</w:t>
      </w:r>
      <w:r w:rsidRPr="00917064">
        <w:rPr>
          <w:rFonts w:eastAsia="Times New Roman" w:cstheme="minorHAnsi"/>
          <w:kern w:val="0"/>
          <w:sz w:val="24"/>
          <w:szCs w:val="24"/>
          <w14:ligatures w14:val="none"/>
        </w:rPr>
        <w:t xml:space="preserve"> - consists of boys and girls who are at least </w:t>
      </w:r>
      <w:r w:rsidR="008949F8" w:rsidRPr="004A3FD1">
        <w:rPr>
          <w:rFonts w:eastAsia="Times New Roman" w:cstheme="minorHAnsi"/>
          <w:kern w:val="0"/>
          <w:sz w:val="24"/>
          <w:szCs w:val="24"/>
          <w14:ligatures w14:val="none"/>
        </w:rPr>
        <w:t>7</w:t>
      </w:r>
      <w:r w:rsidRPr="00917064">
        <w:rPr>
          <w:rFonts w:eastAsia="Times New Roman" w:cstheme="minorHAnsi"/>
          <w:kern w:val="0"/>
          <w:sz w:val="24"/>
          <w:szCs w:val="24"/>
          <w14:ligatures w14:val="none"/>
        </w:rPr>
        <w:t xml:space="preserve"> years of age and no more than </w:t>
      </w:r>
      <w:r w:rsidR="008949F8" w:rsidRPr="004A3FD1">
        <w:rPr>
          <w:rFonts w:eastAsia="Times New Roman" w:cstheme="minorHAnsi"/>
          <w:kern w:val="0"/>
          <w:sz w:val="24"/>
          <w:szCs w:val="24"/>
          <w14:ligatures w14:val="none"/>
        </w:rPr>
        <w:t>9</w:t>
      </w:r>
      <w:r w:rsidRPr="00917064">
        <w:rPr>
          <w:rFonts w:eastAsia="Times New Roman" w:cstheme="minorHAnsi"/>
          <w:kern w:val="0"/>
          <w:sz w:val="24"/>
          <w:szCs w:val="24"/>
          <w14:ligatures w14:val="none"/>
        </w:rPr>
        <w:t xml:space="preserve"> years of age as of September 1st of the current year. (The Recreation Supervisor has the right to change a child’s division.)</w:t>
      </w:r>
    </w:p>
    <w:p w14:paraId="12B385BB" w14:textId="449B9D4C" w:rsidR="00917064" w:rsidRPr="00917064" w:rsidRDefault="00917064" w:rsidP="00917064">
      <w:pPr>
        <w:spacing w:after="0" w:line="240" w:lineRule="auto"/>
        <w:rPr>
          <w:rFonts w:eastAsia="Times New Roman" w:cstheme="minorHAnsi"/>
          <w:kern w:val="0"/>
          <w:sz w:val="24"/>
          <w:szCs w:val="24"/>
          <w14:ligatures w14:val="none"/>
        </w:rPr>
      </w:pPr>
      <w:r w:rsidRPr="00917064">
        <w:rPr>
          <w:rFonts w:eastAsia="Times New Roman" w:cstheme="minorHAnsi"/>
          <w:kern w:val="0"/>
          <w:sz w:val="24"/>
          <w:szCs w:val="24"/>
          <w14:ligatures w14:val="none"/>
        </w:rPr>
        <w:t>5.</w:t>
      </w:r>
      <w:r w:rsidRPr="00917064">
        <w:rPr>
          <w:rFonts w:eastAsia="Times New Roman" w:cstheme="minorHAnsi"/>
          <w:kern w:val="0"/>
          <w:sz w:val="24"/>
          <w:szCs w:val="24"/>
          <w14:ligatures w14:val="none"/>
        </w:rPr>
        <w:tab/>
      </w:r>
      <w:r w:rsidRPr="00917064">
        <w:rPr>
          <w:rFonts w:eastAsia="Times New Roman" w:cstheme="minorHAnsi"/>
          <w:b/>
          <w:kern w:val="0"/>
          <w:sz w:val="24"/>
          <w:szCs w:val="24"/>
          <w14:ligatures w14:val="none"/>
        </w:rPr>
        <w:t>1</w:t>
      </w:r>
      <w:r w:rsidRPr="004A3FD1">
        <w:rPr>
          <w:rFonts w:eastAsia="Times New Roman" w:cstheme="minorHAnsi"/>
          <w:b/>
          <w:kern w:val="0"/>
          <w:sz w:val="24"/>
          <w:szCs w:val="24"/>
          <w14:ligatures w14:val="none"/>
        </w:rPr>
        <w:t>1</w:t>
      </w:r>
      <w:r w:rsidRPr="00917064">
        <w:rPr>
          <w:rFonts w:eastAsia="Times New Roman" w:cstheme="minorHAnsi"/>
          <w:b/>
          <w:kern w:val="0"/>
          <w:sz w:val="24"/>
          <w:szCs w:val="24"/>
          <w14:ligatures w14:val="none"/>
        </w:rPr>
        <w:t xml:space="preserve"> &amp; Under Division</w:t>
      </w:r>
      <w:r w:rsidRPr="00917064">
        <w:rPr>
          <w:rFonts w:eastAsia="Times New Roman" w:cstheme="minorHAnsi"/>
          <w:kern w:val="0"/>
          <w:sz w:val="24"/>
          <w:szCs w:val="24"/>
          <w14:ligatures w14:val="none"/>
        </w:rPr>
        <w:t xml:space="preserve"> - consists of boys and girls who are at least </w:t>
      </w:r>
      <w:r w:rsidR="008949F8" w:rsidRPr="004A3FD1">
        <w:rPr>
          <w:rFonts w:eastAsia="Times New Roman" w:cstheme="minorHAnsi"/>
          <w:kern w:val="0"/>
          <w:sz w:val="24"/>
          <w:szCs w:val="24"/>
          <w14:ligatures w14:val="none"/>
        </w:rPr>
        <w:t>9</w:t>
      </w:r>
      <w:r w:rsidRPr="00917064">
        <w:rPr>
          <w:rFonts w:eastAsia="Times New Roman" w:cstheme="minorHAnsi"/>
          <w:kern w:val="0"/>
          <w:sz w:val="24"/>
          <w:szCs w:val="24"/>
          <w14:ligatures w14:val="none"/>
        </w:rPr>
        <w:t xml:space="preserve"> years of age and no more than 1</w:t>
      </w:r>
      <w:r w:rsidR="008949F8" w:rsidRPr="004A3FD1">
        <w:rPr>
          <w:rFonts w:eastAsia="Times New Roman" w:cstheme="minorHAnsi"/>
          <w:kern w:val="0"/>
          <w:sz w:val="24"/>
          <w:szCs w:val="24"/>
          <w14:ligatures w14:val="none"/>
        </w:rPr>
        <w:t>1</w:t>
      </w:r>
      <w:r w:rsidRPr="00917064">
        <w:rPr>
          <w:rFonts w:eastAsia="Times New Roman" w:cstheme="minorHAnsi"/>
          <w:kern w:val="0"/>
          <w:sz w:val="24"/>
          <w:szCs w:val="24"/>
          <w14:ligatures w14:val="none"/>
        </w:rPr>
        <w:t xml:space="preserve"> years of age as of September 1st of the current year. (The Recreation Supervisor has the right to change a child’s division.)</w:t>
      </w:r>
    </w:p>
    <w:p w14:paraId="0C1E00F9" w14:textId="2419992A" w:rsidR="00917064" w:rsidRPr="00917064" w:rsidRDefault="00917064" w:rsidP="00917064">
      <w:pPr>
        <w:spacing w:after="0" w:line="240" w:lineRule="auto"/>
        <w:rPr>
          <w:rFonts w:eastAsia="Times New Roman" w:cstheme="minorHAnsi"/>
          <w:kern w:val="0"/>
          <w:sz w:val="24"/>
          <w:szCs w:val="24"/>
          <w14:ligatures w14:val="none"/>
        </w:rPr>
      </w:pPr>
      <w:r w:rsidRPr="00917064">
        <w:rPr>
          <w:rFonts w:eastAsia="Times New Roman" w:cstheme="minorHAnsi"/>
          <w:kern w:val="0"/>
          <w:sz w:val="24"/>
          <w:szCs w:val="24"/>
          <w14:ligatures w14:val="none"/>
        </w:rPr>
        <w:t>6.</w:t>
      </w:r>
      <w:r w:rsidRPr="00917064">
        <w:rPr>
          <w:rFonts w:eastAsia="Times New Roman" w:cstheme="minorHAnsi"/>
          <w:kern w:val="0"/>
          <w:sz w:val="24"/>
          <w:szCs w:val="24"/>
          <w14:ligatures w14:val="none"/>
        </w:rPr>
        <w:tab/>
      </w:r>
      <w:r w:rsidRPr="00917064">
        <w:rPr>
          <w:rFonts w:eastAsia="Times New Roman" w:cstheme="minorHAnsi"/>
          <w:b/>
          <w:kern w:val="0"/>
          <w:sz w:val="24"/>
          <w:szCs w:val="24"/>
          <w14:ligatures w14:val="none"/>
        </w:rPr>
        <w:t>1</w:t>
      </w:r>
      <w:r w:rsidRPr="004A3FD1">
        <w:rPr>
          <w:rFonts w:eastAsia="Times New Roman" w:cstheme="minorHAnsi"/>
          <w:b/>
          <w:kern w:val="0"/>
          <w:sz w:val="24"/>
          <w:szCs w:val="24"/>
          <w14:ligatures w14:val="none"/>
        </w:rPr>
        <w:t>3</w:t>
      </w:r>
      <w:r w:rsidRPr="00917064">
        <w:rPr>
          <w:rFonts w:eastAsia="Times New Roman" w:cstheme="minorHAnsi"/>
          <w:b/>
          <w:kern w:val="0"/>
          <w:sz w:val="24"/>
          <w:szCs w:val="24"/>
          <w14:ligatures w14:val="none"/>
        </w:rPr>
        <w:t xml:space="preserve"> &amp; Under Division</w:t>
      </w:r>
      <w:r w:rsidRPr="00917064">
        <w:rPr>
          <w:rFonts w:eastAsia="Times New Roman" w:cstheme="minorHAnsi"/>
          <w:kern w:val="0"/>
          <w:sz w:val="24"/>
          <w:szCs w:val="24"/>
          <w14:ligatures w14:val="none"/>
        </w:rPr>
        <w:t xml:space="preserve"> – consists of boys and girls who are at least 1</w:t>
      </w:r>
      <w:r w:rsidR="008949F8" w:rsidRPr="004A3FD1">
        <w:rPr>
          <w:rFonts w:eastAsia="Times New Roman" w:cstheme="minorHAnsi"/>
          <w:kern w:val="0"/>
          <w:sz w:val="24"/>
          <w:szCs w:val="24"/>
          <w14:ligatures w14:val="none"/>
        </w:rPr>
        <w:t>0</w:t>
      </w:r>
      <w:r w:rsidRPr="00917064">
        <w:rPr>
          <w:rFonts w:eastAsia="Times New Roman" w:cstheme="minorHAnsi"/>
          <w:kern w:val="0"/>
          <w:sz w:val="24"/>
          <w:szCs w:val="24"/>
          <w14:ligatures w14:val="none"/>
        </w:rPr>
        <w:t xml:space="preserve"> years of age and no more than 1</w:t>
      </w:r>
      <w:r w:rsidR="008949F8" w:rsidRPr="004A3FD1">
        <w:rPr>
          <w:rFonts w:eastAsia="Times New Roman" w:cstheme="minorHAnsi"/>
          <w:kern w:val="0"/>
          <w:sz w:val="24"/>
          <w:szCs w:val="24"/>
          <w14:ligatures w14:val="none"/>
        </w:rPr>
        <w:t>3</w:t>
      </w:r>
      <w:r w:rsidRPr="00917064">
        <w:rPr>
          <w:rFonts w:eastAsia="Times New Roman" w:cstheme="minorHAnsi"/>
          <w:kern w:val="0"/>
          <w:sz w:val="24"/>
          <w:szCs w:val="24"/>
          <w14:ligatures w14:val="none"/>
        </w:rPr>
        <w:t xml:space="preserve"> years of age as of September 1st of the current year. (The Recreation Supervisor has the right to change a child’s division.)</w:t>
      </w:r>
    </w:p>
    <w:p w14:paraId="19955783" w14:textId="77777777" w:rsidR="00CB3339" w:rsidRPr="004A3FD1" w:rsidRDefault="00CB3339" w:rsidP="00CB3339">
      <w:pPr>
        <w:spacing w:after="0" w:line="240" w:lineRule="auto"/>
        <w:rPr>
          <w:rFonts w:eastAsia="Times New Roman" w:cstheme="minorHAnsi"/>
          <w:kern w:val="0"/>
          <w:sz w:val="24"/>
          <w:szCs w:val="24"/>
          <w14:ligatures w14:val="none"/>
        </w:rPr>
      </w:pPr>
    </w:p>
    <w:p w14:paraId="001BA707" w14:textId="77777777" w:rsidR="00CB3339" w:rsidRPr="004A3FD1" w:rsidRDefault="00CB3339" w:rsidP="00CB3339">
      <w:pPr>
        <w:spacing w:after="0" w:line="240" w:lineRule="auto"/>
        <w:rPr>
          <w:rFonts w:eastAsia="Times New Roman" w:cstheme="minorHAnsi"/>
          <w:kern w:val="0"/>
          <w:sz w:val="24"/>
          <w:szCs w:val="24"/>
          <w14:ligatures w14:val="none"/>
        </w:rPr>
      </w:pPr>
      <w:r w:rsidRPr="00CB3339">
        <w:rPr>
          <w:rFonts w:eastAsia="Times New Roman" w:cstheme="minorHAnsi"/>
          <w:kern w:val="0"/>
          <w:sz w:val="24"/>
          <w:szCs w:val="24"/>
          <w14:ligatures w14:val="none"/>
        </w:rPr>
        <w:t xml:space="preserve">Section 1 – The </w:t>
      </w:r>
      <w:r w:rsidRPr="004A3FD1">
        <w:rPr>
          <w:rFonts w:eastAsia="Times New Roman" w:cstheme="minorHAnsi"/>
          <w:kern w:val="0"/>
          <w:sz w:val="24"/>
          <w:szCs w:val="24"/>
          <w14:ligatures w14:val="none"/>
        </w:rPr>
        <w:t>Ball</w:t>
      </w:r>
      <w:r w:rsidRPr="00CB3339">
        <w:rPr>
          <w:rFonts w:eastAsia="Times New Roman" w:cstheme="minorHAnsi"/>
          <w:kern w:val="0"/>
          <w:sz w:val="24"/>
          <w:szCs w:val="24"/>
          <w14:ligatures w14:val="none"/>
        </w:rPr>
        <w:t xml:space="preserve"> </w:t>
      </w:r>
    </w:p>
    <w:p w14:paraId="6E1B942C" w14:textId="78FFA883" w:rsidR="00CB3339" w:rsidRPr="00CB3339" w:rsidRDefault="00C90618" w:rsidP="00C90618">
      <w:pPr>
        <w:numPr>
          <w:ilvl w:val="2"/>
          <w:numId w:val="18"/>
        </w:numPr>
        <w:spacing w:after="0" w:line="240" w:lineRule="auto"/>
        <w:rPr>
          <w:rFonts w:eastAsia="Times New Roman" w:cstheme="minorHAnsi"/>
          <w:kern w:val="0"/>
          <w:sz w:val="24"/>
          <w:szCs w:val="24"/>
          <w14:ligatures w14:val="none"/>
        </w:rPr>
      </w:pPr>
      <w:r>
        <w:rPr>
          <w:rFonts w:eastAsia="Times New Roman" w:cstheme="minorHAnsi"/>
          <w:kern w:val="0"/>
          <w:sz w:val="24"/>
          <w:szCs w:val="24"/>
          <w14:ligatures w14:val="none"/>
        </w:rPr>
        <w:t xml:space="preserve">PeeWee and </w:t>
      </w:r>
      <w:r w:rsidRPr="00C90618">
        <w:rPr>
          <w:rFonts w:eastAsia="Times New Roman" w:cstheme="minorHAnsi"/>
          <w:kern w:val="0"/>
          <w:sz w:val="24"/>
          <w:szCs w:val="24"/>
          <w14:ligatures w14:val="none"/>
        </w:rPr>
        <w:t>5 &amp; Under - Wilson Official K-2 ball (or its equal</w:t>
      </w:r>
      <w:r w:rsidR="00F45FE3">
        <w:rPr>
          <w:rFonts w:eastAsia="Times New Roman" w:cstheme="minorHAnsi"/>
          <w:kern w:val="0"/>
          <w:sz w:val="24"/>
          <w:szCs w:val="24"/>
          <w14:ligatures w14:val="none"/>
        </w:rPr>
        <w:t>).</w:t>
      </w:r>
      <w:r w:rsidR="00CB3339" w:rsidRPr="00CB3339">
        <w:rPr>
          <w:rFonts w:eastAsia="Times New Roman" w:cstheme="minorHAnsi"/>
          <w:kern w:val="0"/>
          <w:sz w:val="24"/>
          <w:szCs w:val="24"/>
          <w14:ligatures w14:val="none"/>
        </w:rPr>
        <w:t xml:space="preserve"> </w:t>
      </w:r>
    </w:p>
    <w:p w14:paraId="1449668B" w14:textId="77777777" w:rsidR="00C90618" w:rsidRDefault="00C90618" w:rsidP="00C90618">
      <w:pPr>
        <w:numPr>
          <w:ilvl w:val="2"/>
          <w:numId w:val="18"/>
        </w:numPr>
        <w:spacing w:after="0" w:line="240" w:lineRule="auto"/>
        <w:rPr>
          <w:rFonts w:eastAsia="Times New Roman" w:cstheme="minorHAnsi"/>
          <w:kern w:val="0"/>
          <w:sz w:val="24"/>
          <w:szCs w:val="24"/>
          <w14:ligatures w14:val="none"/>
        </w:rPr>
      </w:pPr>
      <w:r w:rsidRPr="00C90618">
        <w:rPr>
          <w:rFonts w:eastAsia="Times New Roman" w:cstheme="minorHAnsi"/>
          <w:kern w:val="0"/>
          <w:sz w:val="24"/>
          <w:szCs w:val="24"/>
          <w14:ligatures w14:val="none"/>
        </w:rPr>
        <w:t>7 &amp; Under – Wilson Official K-2 ball (or its equal).</w:t>
      </w:r>
    </w:p>
    <w:p w14:paraId="2A366DAA" w14:textId="0A4A2CD9" w:rsidR="00C90618" w:rsidRDefault="00C90618" w:rsidP="00C90618">
      <w:pPr>
        <w:numPr>
          <w:ilvl w:val="2"/>
          <w:numId w:val="18"/>
        </w:numPr>
        <w:spacing w:after="0" w:line="240" w:lineRule="auto"/>
        <w:rPr>
          <w:rFonts w:eastAsia="Times New Roman" w:cstheme="minorHAnsi"/>
          <w:kern w:val="0"/>
          <w:sz w:val="24"/>
          <w:szCs w:val="24"/>
          <w14:ligatures w14:val="none"/>
        </w:rPr>
      </w:pPr>
      <w:r w:rsidRPr="00C90618">
        <w:rPr>
          <w:rFonts w:eastAsia="Times New Roman" w:cstheme="minorHAnsi"/>
          <w:kern w:val="0"/>
          <w:sz w:val="24"/>
          <w:szCs w:val="24"/>
          <w14:ligatures w14:val="none"/>
        </w:rPr>
        <w:t>9 &amp; Under and 11 &amp; Under - K-TDJ (or its equal).</w:t>
      </w:r>
    </w:p>
    <w:p w14:paraId="49BCB31F" w14:textId="6784F97A" w:rsidR="00C90618" w:rsidRDefault="00C90618" w:rsidP="00C90618">
      <w:pPr>
        <w:numPr>
          <w:ilvl w:val="2"/>
          <w:numId w:val="18"/>
        </w:numPr>
        <w:spacing w:after="0" w:line="240" w:lineRule="auto"/>
        <w:rPr>
          <w:rFonts w:eastAsia="Times New Roman" w:cstheme="minorHAnsi"/>
          <w:kern w:val="0"/>
          <w:sz w:val="24"/>
          <w:szCs w:val="24"/>
          <w14:ligatures w14:val="none"/>
        </w:rPr>
      </w:pPr>
      <w:r w:rsidRPr="00C90618">
        <w:rPr>
          <w:rFonts w:eastAsia="Times New Roman" w:cstheme="minorHAnsi"/>
          <w:kern w:val="0"/>
          <w:sz w:val="24"/>
          <w:szCs w:val="24"/>
          <w14:ligatures w14:val="none"/>
        </w:rPr>
        <w:t>13 &amp; Under – Rawlings R5Y (or its equal).</w:t>
      </w:r>
    </w:p>
    <w:p w14:paraId="102499FB" w14:textId="0519CC3B" w:rsidR="00CB3339" w:rsidRPr="004A3FD1" w:rsidRDefault="00CB3339" w:rsidP="00C90618">
      <w:pPr>
        <w:numPr>
          <w:ilvl w:val="2"/>
          <w:numId w:val="18"/>
        </w:numPr>
        <w:spacing w:after="0" w:line="240" w:lineRule="auto"/>
        <w:rPr>
          <w:rFonts w:eastAsia="Times New Roman" w:cstheme="minorHAnsi"/>
          <w:kern w:val="0"/>
          <w:sz w:val="24"/>
          <w:szCs w:val="24"/>
          <w14:ligatures w14:val="none"/>
        </w:rPr>
      </w:pPr>
      <w:r w:rsidRPr="00CB3339">
        <w:rPr>
          <w:rFonts w:eastAsia="Times New Roman" w:cstheme="minorHAnsi"/>
          <w:kern w:val="0"/>
          <w:sz w:val="24"/>
          <w:szCs w:val="24"/>
          <w14:ligatures w14:val="none"/>
        </w:rPr>
        <w:t xml:space="preserve">An infraction of using too small of a football will be an automatic penalty of reversing possession of the football at the place of the last snap prior to discovery of the illegal ball, if the ball was used for one play.  If the illegal ball is discovered prior to snap, there will be a </w:t>
      </w:r>
      <w:r w:rsidRPr="00CB3339">
        <w:rPr>
          <w:rFonts w:eastAsia="Times New Roman" w:cstheme="minorHAnsi"/>
          <w:b/>
          <w:bCs/>
          <w:kern w:val="0"/>
          <w:sz w:val="24"/>
          <w:szCs w:val="24"/>
          <w:u w:val="single"/>
          <w14:ligatures w14:val="none"/>
        </w:rPr>
        <w:t>10 yard penalty</w:t>
      </w:r>
      <w:r w:rsidRPr="00CB3339">
        <w:rPr>
          <w:rFonts w:eastAsia="Times New Roman" w:cstheme="minorHAnsi"/>
          <w:kern w:val="0"/>
          <w:sz w:val="24"/>
          <w:szCs w:val="24"/>
          <w14:ligatures w14:val="none"/>
        </w:rPr>
        <w:t>, no reversal of possession and removal of ball. (S-19)</w:t>
      </w:r>
    </w:p>
    <w:p w14:paraId="6160DACB" w14:textId="77777777" w:rsidR="00CB3339" w:rsidRPr="00CB3339" w:rsidRDefault="00CB3339" w:rsidP="00CB3339">
      <w:pPr>
        <w:spacing w:after="0" w:line="240" w:lineRule="auto"/>
        <w:ind w:left="1440"/>
        <w:rPr>
          <w:rFonts w:ascii="Times New Roman" w:eastAsia="Times New Roman" w:hAnsi="Times New Roman" w:cs="Times New Roman"/>
          <w:kern w:val="0"/>
          <w:sz w:val="20"/>
          <w:szCs w:val="24"/>
          <w14:ligatures w14:val="none"/>
        </w:rPr>
      </w:pPr>
    </w:p>
    <w:p w14:paraId="5926EF6E" w14:textId="048F7FC0" w:rsidR="00AF5BE4" w:rsidRPr="00AF5BE4" w:rsidRDefault="00AF5BE4" w:rsidP="00AF5BE4">
      <w:pPr>
        <w:spacing w:line="240" w:lineRule="auto"/>
        <w:rPr>
          <w:rFonts w:cstheme="minorHAnsi"/>
          <w:sz w:val="24"/>
          <w:szCs w:val="24"/>
        </w:rPr>
      </w:pPr>
      <w:bookmarkStart w:id="0" w:name="_Hlk132616755"/>
      <w:r w:rsidRPr="00AF5BE4">
        <w:rPr>
          <w:rFonts w:cstheme="minorHAnsi"/>
          <w:sz w:val="24"/>
          <w:szCs w:val="24"/>
        </w:rPr>
        <w:t xml:space="preserve">Section 1 – The Game </w:t>
      </w:r>
    </w:p>
    <w:bookmarkEnd w:id="0"/>
    <w:p w14:paraId="60A0D92F" w14:textId="4651C4D1" w:rsidR="00AF5BE4" w:rsidRPr="00AF5BE4" w:rsidRDefault="00AF5BE4" w:rsidP="00AF5BE4">
      <w:pPr>
        <w:pStyle w:val="ListParagraph"/>
        <w:numPr>
          <w:ilvl w:val="0"/>
          <w:numId w:val="3"/>
        </w:numPr>
        <w:spacing w:line="240" w:lineRule="auto"/>
        <w:rPr>
          <w:rFonts w:cstheme="minorHAnsi"/>
          <w:sz w:val="24"/>
          <w:szCs w:val="24"/>
        </w:rPr>
      </w:pPr>
      <w:r w:rsidRPr="00AF5BE4">
        <w:rPr>
          <w:rFonts w:cstheme="minorHAnsi"/>
          <w:sz w:val="24"/>
          <w:szCs w:val="24"/>
        </w:rPr>
        <w:t xml:space="preserve">Games consist of two </w:t>
      </w:r>
      <w:r w:rsidR="00DD1F2D" w:rsidRPr="00AF5BE4">
        <w:rPr>
          <w:rFonts w:cstheme="minorHAnsi"/>
          <w:sz w:val="24"/>
          <w:szCs w:val="24"/>
        </w:rPr>
        <w:t>14-minute</w:t>
      </w:r>
      <w:r w:rsidRPr="00AF5BE4">
        <w:rPr>
          <w:rFonts w:cstheme="minorHAnsi"/>
          <w:sz w:val="24"/>
          <w:szCs w:val="24"/>
        </w:rPr>
        <w:t xml:space="preserve"> halves. Halftime will consist of </w:t>
      </w:r>
      <w:r w:rsidR="00DD1F2D">
        <w:rPr>
          <w:rFonts w:cstheme="minorHAnsi"/>
          <w:sz w:val="24"/>
          <w:szCs w:val="24"/>
        </w:rPr>
        <w:t>2</w:t>
      </w:r>
      <w:r w:rsidRPr="00AF5BE4">
        <w:rPr>
          <w:rFonts w:cstheme="minorHAnsi"/>
          <w:sz w:val="24"/>
          <w:szCs w:val="24"/>
        </w:rPr>
        <w:t xml:space="preserve"> </w:t>
      </w:r>
      <w:r w:rsidR="00DD1F2D" w:rsidRPr="00AF5BE4">
        <w:rPr>
          <w:rFonts w:cstheme="minorHAnsi"/>
          <w:sz w:val="24"/>
          <w:szCs w:val="24"/>
        </w:rPr>
        <w:t>minutes</w:t>
      </w:r>
      <w:r w:rsidRPr="00AF5BE4">
        <w:rPr>
          <w:rFonts w:cstheme="minorHAnsi"/>
          <w:sz w:val="24"/>
          <w:szCs w:val="24"/>
        </w:rPr>
        <w:t xml:space="preserve">. Teams will flip sides at the beginning of the 2nd half. </w:t>
      </w:r>
      <w:r w:rsidR="00DD1F2D">
        <w:rPr>
          <w:rFonts w:cstheme="minorHAnsi"/>
          <w:sz w:val="24"/>
          <w:szCs w:val="24"/>
        </w:rPr>
        <w:t xml:space="preserve">At the end of the second half, there will be a 5-play period. </w:t>
      </w:r>
    </w:p>
    <w:p w14:paraId="77F2B7BB" w14:textId="6E6210D3" w:rsidR="00AF5BE4" w:rsidRPr="00AF5BE4" w:rsidRDefault="00AF5BE4" w:rsidP="00AF5BE4">
      <w:pPr>
        <w:pStyle w:val="ListParagraph"/>
        <w:numPr>
          <w:ilvl w:val="0"/>
          <w:numId w:val="3"/>
        </w:numPr>
        <w:spacing w:line="240" w:lineRule="auto"/>
        <w:rPr>
          <w:rFonts w:cstheme="minorHAnsi"/>
          <w:sz w:val="24"/>
          <w:szCs w:val="24"/>
        </w:rPr>
      </w:pPr>
      <w:r w:rsidRPr="00AF5BE4">
        <w:rPr>
          <w:rFonts w:cstheme="minorHAnsi"/>
          <w:sz w:val="24"/>
          <w:szCs w:val="24"/>
        </w:rPr>
        <w:t xml:space="preserve">A coin toss determines first possession. The team who wins the toss can elect to have offense, defense, or choice of goal to defend. There are NO DEFERMENTS. Loser of the coin toss can choose one of the remaining options. The team that started the 1st half on offense will begin the 2nd half on defense. </w:t>
      </w:r>
    </w:p>
    <w:p w14:paraId="5A64EE17" w14:textId="2995C73A" w:rsidR="00AF5BE4" w:rsidRPr="00AF5BE4" w:rsidRDefault="00AF5BE4" w:rsidP="00AF5BE4">
      <w:pPr>
        <w:pStyle w:val="ListParagraph"/>
        <w:numPr>
          <w:ilvl w:val="0"/>
          <w:numId w:val="3"/>
        </w:numPr>
        <w:spacing w:line="240" w:lineRule="auto"/>
        <w:rPr>
          <w:rFonts w:cstheme="minorHAnsi"/>
          <w:sz w:val="24"/>
          <w:szCs w:val="24"/>
        </w:rPr>
      </w:pPr>
      <w:r w:rsidRPr="00AF5BE4">
        <w:rPr>
          <w:rFonts w:cstheme="minorHAnsi"/>
          <w:sz w:val="24"/>
          <w:szCs w:val="24"/>
        </w:rPr>
        <w:t xml:space="preserve">The game clock will continuously run except for injuries or time-outs. The clock will stop in the last minute of the game for all dead ball situations (out of bounds, incomplete pass, a scoring play, etc.). </w:t>
      </w:r>
    </w:p>
    <w:p w14:paraId="6D0EDAC5" w14:textId="5505205A" w:rsidR="00AF5BE4" w:rsidRPr="00AF5BE4" w:rsidRDefault="00AF5BE4" w:rsidP="00AF5BE4">
      <w:pPr>
        <w:pStyle w:val="ListParagraph"/>
        <w:numPr>
          <w:ilvl w:val="0"/>
          <w:numId w:val="3"/>
        </w:numPr>
        <w:spacing w:line="240" w:lineRule="auto"/>
        <w:rPr>
          <w:rFonts w:cstheme="minorHAnsi"/>
          <w:sz w:val="24"/>
          <w:szCs w:val="24"/>
        </w:rPr>
      </w:pPr>
      <w:r w:rsidRPr="00AF5BE4">
        <w:rPr>
          <w:rFonts w:cstheme="minorHAnsi"/>
          <w:sz w:val="24"/>
          <w:szCs w:val="24"/>
        </w:rPr>
        <w:t>The offensive team takes possession of the ball at their 5-yard line and has 3 plays to</w:t>
      </w:r>
      <w:r>
        <w:rPr>
          <w:rFonts w:cstheme="minorHAnsi"/>
          <w:sz w:val="24"/>
          <w:szCs w:val="24"/>
        </w:rPr>
        <w:t xml:space="preserve"> </w:t>
      </w:r>
      <w:r w:rsidRPr="00AF5BE4">
        <w:rPr>
          <w:rFonts w:cstheme="minorHAnsi"/>
          <w:sz w:val="24"/>
          <w:szCs w:val="24"/>
        </w:rPr>
        <w:t>cross midfield. Once a team crosses mid-</w:t>
      </w:r>
      <w:r w:rsidR="00DD1F2D" w:rsidRPr="00AF5BE4">
        <w:rPr>
          <w:rFonts w:cstheme="minorHAnsi"/>
          <w:sz w:val="24"/>
          <w:szCs w:val="24"/>
        </w:rPr>
        <w:t>field,</w:t>
      </w:r>
      <w:r w:rsidRPr="00AF5BE4">
        <w:rPr>
          <w:rFonts w:cstheme="minorHAnsi"/>
          <w:sz w:val="24"/>
          <w:szCs w:val="24"/>
        </w:rPr>
        <w:t xml:space="preserve"> they have 3 plays to score. </w:t>
      </w:r>
    </w:p>
    <w:p w14:paraId="034F9C6C" w14:textId="1ADD6F7B" w:rsidR="00AF5BE4" w:rsidRPr="00AD454B" w:rsidRDefault="00AF5BE4" w:rsidP="00AF5BE4">
      <w:pPr>
        <w:pStyle w:val="ListParagraph"/>
        <w:numPr>
          <w:ilvl w:val="0"/>
          <w:numId w:val="3"/>
        </w:numPr>
        <w:spacing w:line="240" w:lineRule="auto"/>
        <w:rPr>
          <w:rFonts w:cstheme="minorHAnsi"/>
          <w:sz w:val="24"/>
          <w:szCs w:val="24"/>
        </w:rPr>
      </w:pPr>
      <w:r w:rsidRPr="00AF5BE4">
        <w:rPr>
          <w:rFonts w:cstheme="minorHAnsi"/>
          <w:sz w:val="24"/>
          <w:szCs w:val="24"/>
        </w:rPr>
        <w:t xml:space="preserve">If the offensive team fails to cross mid-field or score, the ball changes possession and the </w:t>
      </w:r>
      <w:r w:rsidRPr="00AD454B">
        <w:rPr>
          <w:rFonts w:cstheme="minorHAnsi"/>
          <w:sz w:val="24"/>
          <w:szCs w:val="24"/>
        </w:rPr>
        <w:t xml:space="preserve">opposite team starts their possession from their 5-yard line. </w:t>
      </w:r>
    </w:p>
    <w:p w14:paraId="03669C35" w14:textId="05F01F5E" w:rsidR="00AF5BE4" w:rsidRPr="00AD454B" w:rsidRDefault="00AF5BE4" w:rsidP="00AF5BE4">
      <w:pPr>
        <w:pStyle w:val="ListParagraph"/>
        <w:numPr>
          <w:ilvl w:val="0"/>
          <w:numId w:val="3"/>
        </w:numPr>
        <w:spacing w:line="240" w:lineRule="auto"/>
        <w:rPr>
          <w:rFonts w:cstheme="minorHAnsi"/>
          <w:sz w:val="24"/>
          <w:szCs w:val="24"/>
        </w:rPr>
      </w:pPr>
      <w:r w:rsidRPr="00AF5BE4">
        <w:rPr>
          <w:rFonts w:cstheme="minorHAnsi"/>
          <w:sz w:val="24"/>
          <w:szCs w:val="24"/>
        </w:rPr>
        <w:t xml:space="preserve">All possession changes start on the offenses 5-yard line except on Interceptions. Interceptions </w:t>
      </w:r>
      <w:r w:rsidRPr="00AD454B">
        <w:rPr>
          <w:rFonts w:cstheme="minorHAnsi"/>
          <w:sz w:val="24"/>
          <w:szCs w:val="24"/>
        </w:rPr>
        <w:t xml:space="preserve">may be </w:t>
      </w:r>
      <w:r w:rsidR="00DD1F2D" w:rsidRPr="00AD454B">
        <w:rPr>
          <w:rFonts w:cstheme="minorHAnsi"/>
          <w:sz w:val="24"/>
          <w:szCs w:val="24"/>
        </w:rPr>
        <w:t>returned,</w:t>
      </w:r>
      <w:r w:rsidRPr="00AD454B">
        <w:rPr>
          <w:rFonts w:cstheme="minorHAnsi"/>
          <w:sz w:val="24"/>
          <w:szCs w:val="24"/>
        </w:rPr>
        <w:t xml:space="preserve"> and the ball will be marked where the play ends. </w:t>
      </w:r>
    </w:p>
    <w:p w14:paraId="770771E6" w14:textId="69741752" w:rsidR="00AF5BE4" w:rsidRPr="00305999" w:rsidRDefault="00AF5BE4" w:rsidP="00AF5BE4">
      <w:pPr>
        <w:pStyle w:val="ListParagraph"/>
        <w:numPr>
          <w:ilvl w:val="0"/>
          <w:numId w:val="3"/>
        </w:numPr>
        <w:spacing w:line="240" w:lineRule="auto"/>
        <w:rPr>
          <w:rFonts w:cstheme="minorHAnsi"/>
          <w:sz w:val="24"/>
          <w:szCs w:val="24"/>
        </w:rPr>
      </w:pPr>
      <w:r w:rsidRPr="00305999">
        <w:rPr>
          <w:rFonts w:cstheme="minorHAnsi"/>
          <w:sz w:val="24"/>
          <w:szCs w:val="24"/>
        </w:rPr>
        <w:t>Each time the ball is spotted a team has 25 seconds to snap the ball. Officials will warn</w:t>
      </w:r>
      <w:r w:rsidR="00305999">
        <w:rPr>
          <w:rFonts w:cstheme="minorHAnsi"/>
          <w:sz w:val="24"/>
          <w:szCs w:val="24"/>
        </w:rPr>
        <w:t xml:space="preserve"> </w:t>
      </w:r>
      <w:r w:rsidRPr="00305999">
        <w:rPr>
          <w:rFonts w:cstheme="minorHAnsi"/>
          <w:sz w:val="24"/>
          <w:szCs w:val="24"/>
        </w:rPr>
        <w:t xml:space="preserve">the offense when there are 10 seconds to snap the ball. Teams must wait until the referee is set or a referee acknowledges they are prepared to start the play. </w:t>
      </w:r>
    </w:p>
    <w:p w14:paraId="73A97505" w14:textId="31D1D3E6" w:rsidR="00AF5BE4" w:rsidRPr="00305999" w:rsidRDefault="00AF5BE4" w:rsidP="00305999">
      <w:pPr>
        <w:pStyle w:val="ListParagraph"/>
        <w:numPr>
          <w:ilvl w:val="0"/>
          <w:numId w:val="3"/>
        </w:numPr>
        <w:spacing w:line="240" w:lineRule="auto"/>
        <w:rPr>
          <w:rFonts w:cstheme="minorHAnsi"/>
          <w:sz w:val="24"/>
          <w:szCs w:val="24"/>
        </w:rPr>
      </w:pPr>
      <w:r w:rsidRPr="00305999">
        <w:rPr>
          <w:rFonts w:cstheme="minorHAnsi"/>
          <w:sz w:val="24"/>
          <w:szCs w:val="24"/>
        </w:rPr>
        <w:t xml:space="preserve">No contact allowed. </w:t>
      </w:r>
    </w:p>
    <w:p w14:paraId="2DEF061A" w14:textId="59CE32A6" w:rsidR="00AF5BE4" w:rsidRPr="00305999" w:rsidRDefault="00AF5BE4" w:rsidP="00AF5BE4">
      <w:pPr>
        <w:pStyle w:val="ListParagraph"/>
        <w:numPr>
          <w:ilvl w:val="0"/>
          <w:numId w:val="3"/>
        </w:numPr>
        <w:spacing w:line="240" w:lineRule="auto"/>
        <w:rPr>
          <w:rFonts w:cstheme="minorHAnsi"/>
          <w:sz w:val="24"/>
          <w:szCs w:val="24"/>
        </w:rPr>
      </w:pPr>
      <w:r w:rsidRPr="00305999">
        <w:rPr>
          <w:rFonts w:cstheme="minorHAnsi"/>
          <w:sz w:val="24"/>
          <w:szCs w:val="24"/>
        </w:rPr>
        <w:t xml:space="preserve">Blocking/Screening is allowed behind the line of </w:t>
      </w:r>
      <w:r w:rsidR="00CB3339" w:rsidRPr="00305999">
        <w:rPr>
          <w:rFonts w:cstheme="minorHAnsi"/>
          <w:sz w:val="24"/>
          <w:szCs w:val="24"/>
        </w:rPr>
        <w:t>scrimmage,</w:t>
      </w:r>
      <w:r w:rsidRPr="00305999">
        <w:rPr>
          <w:rFonts w:cstheme="minorHAnsi"/>
          <w:sz w:val="24"/>
          <w:szCs w:val="24"/>
        </w:rPr>
        <w:t xml:space="preserve"> but it is NOT allowed at any time down the field. </w:t>
      </w:r>
    </w:p>
    <w:p w14:paraId="7BF3C5ED" w14:textId="1DD0264C" w:rsidR="005C0642" w:rsidRDefault="00AF5BE4" w:rsidP="005C0642">
      <w:pPr>
        <w:pStyle w:val="ListParagraph"/>
        <w:numPr>
          <w:ilvl w:val="0"/>
          <w:numId w:val="3"/>
        </w:numPr>
        <w:rPr>
          <w:rFonts w:cstheme="minorHAnsi"/>
          <w:sz w:val="24"/>
          <w:szCs w:val="24"/>
        </w:rPr>
      </w:pPr>
      <w:r w:rsidRPr="00305999">
        <w:rPr>
          <w:rFonts w:cstheme="minorHAnsi"/>
          <w:sz w:val="24"/>
          <w:szCs w:val="24"/>
        </w:rPr>
        <w:t xml:space="preserve">Mercy Rule: </w:t>
      </w:r>
      <w:r w:rsidR="00305999" w:rsidRPr="00305999">
        <w:rPr>
          <w:rFonts w:cstheme="minorHAnsi"/>
          <w:sz w:val="24"/>
          <w:szCs w:val="24"/>
        </w:rPr>
        <w:t xml:space="preserve">“17 Point Rule”-If either team is ahead by 17 points at the </w:t>
      </w:r>
      <w:r w:rsidR="00CB3339">
        <w:rPr>
          <w:rFonts w:cstheme="minorHAnsi"/>
          <w:sz w:val="24"/>
          <w:szCs w:val="24"/>
        </w:rPr>
        <w:t>5</w:t>
      </w:r>
      <w:r w:rsidR="00CB3339" w:rsidRPr="00305999">
        <w:rPr>
          <w:rFonts w:cstheme="minorHAnsi"/>
          <w:sz w:val="24"/>
          <w:szCs w:val="24"/>
        </w:rPr>
        <w:t>-play</w:t>
      </w:r>
      <w:r w:rsidR="00305999" w:rsidRPr="00305999">
        <w:rPr>
          <w:rFonts w:cstheme="minorHAnsi"/>
          <w:sz w:val="24"/>
          <w:szCs w:val="24"/>
        </w:rPr>
        <w:t xml:space="preserve"> </w:t>
      </w:r>
      <w:r w:rsidR="00DD1F2D">
        <w:rPr>
          <w:rFonts w:cstheme="minorHAnsi"/>
          <w:sz w:val="24"/>
          <w:szCs w:val="24"/>
        </w:rPr>
        <w:t>period</w:t>
      </w:r>
      <w:r w:rsidR="00305999" w:rsidRPr="00305999">
        <w:rPr>
          <w:rFonts w:cstheme="minorHAnsi"/>
          <w:sz w:val="24"/>
          <w:szCs w:val="24"/>
        </w:rPr>
        <w:t xml:space="preserve"> of the 2nd half, the game is over.</w:t>
      </w:r>
    </w:p>
    <w:p w14:paraId="12B099D4" w14:textId="3341BCC6" w:rsidR="00AF5BE4" w:rsidRPr="005C0642" w:rsidRDefault="00AF5BE4" w:rsidP="005C0642">
      <w:pPr>
        <w:ind w:left="360"/>
        <w:rPr>
          <w:rFonts w:cstheme="minorHAnsi"/>
          <w:sz w:val="24"/>
          <w:szCs w:val="24"/>
        </w:rPr>
      </w:pPr>
      <w:r w:rsidRPr="005C0642">
        <w:rPr>
          <w:rFonts w:cstheme="minorHAnsi"/>
          <w:sz w:val="24"/>
          <w:szCs w:val="24"/>
        </w:rPr>
        <w:t xml:space="preserve">Section 2 – Fields </w:t>
      </w:r>
    </w:p>
    <w:p w14:paraId="1C0A192F" w14:textId="6502D679"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The field dimensions will be 25 x 64 yards (two – </w:t>
      </w:r>
      <w:r w:rsidR="00CB3339" w:rsidRPr="005C0642">
        <w:rPr>
          <w:rFonts w:cstheme="minorHAnsi"/>
          <w:sz w:val="24"/>
          <w:szCs w:val="24"/>
        </w:rPr>
        <w:t>7-yard</w:t>
      </w:r>
      <w:r w:rsidRPr="005C0642">
        <w:rPr>
          <w:rFonts w:cstheme="minorHAnsi"/>
          <w:sz w:val="24"/>
          <w:szCs w:val="24"/>
        </w:rPr>
        <w:t xml:space="preserve"> end zones). </w:t>
      </w:r>
    </w:p>
    <w:p w14:paraId="4A74D845"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3 – Attire </w:t>
      </w:r>
    </w:p>
    <w:p w14:paraId="4644CEB1" w14:textId="75AFBD5D"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Cleats are allowed, except for metal spikes. Inspections will take place before every game by the officials. </w:t>
      </w:r>
    </w:p>
    <w:p w14:paraId="58BA4221" w14:textId="5F87F471"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Shirts must be tucked in shorts, pants, etc. </w:t>
      </w:r>
    </w:p>
    <w:p w14:paraId="7C87C00E" w14:textId="24EC989C"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All shorts, pants, etc. must not have any pockets of any kind. </w:t>
      </w:r>
    </w:p>
    <w:p w14:paraId="261ECB73" w14:textId="5D7FC50F" w:rsidR="004A3FD1" w:rsidRPr="004A3FD1" w:rsidRDefault="004A3FD1" w:rsidP="00AF5BE4">
      <w:pPr>
        <w:pStyle w:val="ListParagraph"/>
        <w:numPr>
          <w:ilvl w:val="0"/>
          <w:numId w:val="3"/>
        </w:numPr>
        <w:spacing w:line="240" w:lineRule="auto"/>
        <w:rPr>
          <w:rFonts w:cstheme="minorHAnsi"/>
          <w:bCs/>
          <w:sz w:val="24"/>
          <w:szCs w:val="24"/>
        </w:rPr>
      </w:pPr>
      <w:r w:rsidRPr="004A3FD1">
        <w:rPr>
          <w:bCs/>
          <w:sz w:val="24"/>
          <w:szCs w:val="24"/>
        </w:rPr>
        <w:t xml:space="preserve">Mouth pieces are </w:t>
      </w:r>
      <w:r w:rsidRPr="004A3FD1">
        <w:rPr>
          <w:bCs/>
          <w:sz w:val="24"/>
          <w:szCs w:val="24"/>
          <w:highlight w:val="yellow"/>
        </w:rPr>
        <w:t>REQUIRED</w:t>
      </w:r>
      <w:r w:rsidRPr="004A3FD1">
        <w:rPr>
          <w:bCs/>
          <w:sz w:val="24"/>
          <w:szCs w:val="24"/>
        </w:rPr>
        <w:t xml:space="preserve"> for, </w:t>
      </w:r>
      <w:r>
        <w:rPr>
          <w:bCs/>
          <w:sz w:val="24"/>
          <w:szCs w:val="24"/>
        </w:rPr>
        <w:t>5</w:t>
      </w:r>
      <w:r w:rsidRPr="004A3FD1">
        <w:rPr>
          <w:bCs/>
          <w:sz w:val="24"/>
          <w:szCs w:val="24"/>
        </w:rPr>
        <w:t xml:space="preserve">U, </w:t>
      </w:r>
      <w:r>
        <w:rPr>
          <w:bCs/>
          <w:sz w:val="24"/>
          <w:szCs w:val="24"/>
        </w:rPr>
        <w:t>7</w:t>
      </w:r>
      <w:r w:rsidRPr="004A3FD1">
        <w:rPr>
          <w:bCs/>
          <w:sz w:val="24"/>
          <w:szCs w:val="24"/>
        </w:rPr>
        <w:t xml:space="preserve">U, </w:t>
      </w:r>
      <w:r>
        <w:rPr>
          <w:bCs/>
          <w:sz w:val="24"/>
          <w:szCs w:val="24"/>
        </w:rPr>
        <w:t>9</w:t>
      </w:r>
      <w:r w:rsidRPr="004A3FD1">
        <w:rPr>
          <w:bCs/>
          <w:sz w:val="24"/>
          <w:szCs w:val="24"/>
        </w:rPr>
        <w:t>U, 1</w:t>
      </w:r>
      <w:r>
        <w:rPr>
          <w:bCs/>
          <w:sz w:val="24"/>
          <w:szCs w:val="24"/>
        </w:rPr>
        <w:t>1</w:t>
      </w:r>
      <w:r w:rsidRPr="004A3FD1">
        <w:rPr>
          <w:bCs/>
          <w:sz w:val="24"/>
          <w:szCs w:val="24"/>
        </w:rPr>
        <w:t>U, and 1</w:t>
      </w:r>
      <w:r>
        <w:rPr>
          <w:bCs/>
          <w:sz w:val="24"/>
          <w:szCs w:val="24"/>
        </w:rPr>
        <w:t>3</w:t>
      </w:r>
      <w:r w:rsidRPr="004A3FD1">
        <w:rPr>
          <w:bCs/>
          <w:sz w:val="24"/>
          <w:szCs w:val="24"/>
        </w:rPr>
        <w:t xml:space="preserve">U </w:t>
      </w:r>
      <w:r w:rsidR="00DD1F2D" w:rsidRPr="004A3FD1">
        <w:rPr>
          <w:bCs/>
          <w:sz w:val="24"/>
          <w:szCs w:val="24"/>
        </w:rPr>
        <w:t>players.</w:t>
      </w:r>
      <w:r w:rsidRPr="004A3FD1">
        <w:rPr>
          <w:rFonts w:cstheme="minorHAnsi"/>
          <w:bCs/>
          <w:sz w:val="24"/>
          <w:szCs w:val="24"/>
        </w:rPr>
        <w:t xml:space="preserve"> </w:t>
      </w:r>
    </w:p>
    <w:p w14:paraId="572C7913" w14:textId="52AF3205" w:rsidR="00AF5BE4"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Flags –Flags must be a minimum of 12 inches in length and 1.5 inches in width and must be a different color than the player’s shorts, pants, etc. </w:t>
      </w:r>
    </w:p>
    <w:p w14:paraId="770C33C3" w14:textId="396F4278" w:rsidR="00DD1F2D" w:rsidRPr="005C0642" w:rsidRDefault="00DD1F2D" w:rsidP="00AF5BE4">
      <w:pPr>
        <w:pStyle w:val="ListParagraph"/>
        <w:numPr>
          <w:ilvl w:val="0"/>
          <w:numId w:val="3"/>
        </w:numPr>
        <w:spacing w:line="240" w:lineRule="auto"/>
        <w:rPr>
          <w:rFonts w:cstheme="minorHAnsi"/>
          <w:sz w:val="24"/>
          <w:szCs w:val="24"/>
        </w:rPr>
      </w:pPr>
      <w:r>
        <w:rPr>
          <w:rFonts w:cstheme="minorHAnsi"/>
          <w:sz w:val="24"/>
          <w:szCs w:val="24"/>
        </w:rPr>
        <w:t>Teams can use their own flags. (Flag a tag, sonic</w:t>
      </w:r>
      <w:r w:rsidR="005C4E5F">
        <w:rPr>
          <w:rFonts w:cstheme="minorHAnsi"/>
          <w:sz w:val="24"/>
          <w:szCs w:val="24"/>
        </w:rPr>
        <w:t>, shruumz</w:t>
      </w:r>
      <w:r>
        <w:rPr>
          <w:rFonts w:cstheme="minorHAnsi"/>
          <w:sz w:val="24"/>
          <w:szCs w:val="24"/>
        </w:rPr>
        <w:t>)</w:t>
      </w:r>
    </w:p>
    <w:p w14:paraId="602D9F33" w14:textId="78F372D5"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w:t>
      </w:r>
      <w:r w:rsidR="00917064">
        <w:rPr>
          <w:rFonts w:cstheme="minorHAnsi"/>
          <w:sz w:val="24"/>
          <w:szCs w:val="24"/>
        </w:rPr>
        <w:t>4</w:t>
      </w:r>
      <w:r w:rsidRPr="00AF5BE4">
        <w:rPr>
          <w:rFonts w:cstheme="minorHAnsi"/>
          <w:sz w:val="24"/>
          <w:szCs w:val="24"/>
        </w:rPr>
        <w:t xml:space="preserve"> – Rosters </w:t>
      </w:r>
    </w:p>
    <w:p w14:paraId="4FEB5F84" w14:textId="43A363F9"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Official Rosters must be approved by a </w:t>
      </w:r>
      <w:r w:rsidR="00917064">
        <w:rPr>
          <w:rFonts w:cstheme="minorHAnsi"/>
          <w:sz w:val="24"/>
          <w:szCs w:val="24"/>
        </w:rPr>
        <w:t>San Angelo Rec</w:t>
      </w:r>
      <w:r w:rsidRPr="005C0642">
        <w:rPr>
          <w:rFonts w:cstheme="minorHAnsi"/>
          <w:sz w:val="24"/>
          <w:szCs w:val="24"/>
        </w:rPr>
        <w:t xml:space="preserve"> representative</w:t>
      </w:r>
      <w:r w:rsidR="00917064">
        <w:rPr>
          <w:rFonts w:cstheme="minorHAnsi"/>
          <w:sz w:val="24"/>
          <w:szCs w:val="24"/>
        </w:rPr>
        <w:t>.</w:t>
      </w:r>
      <w:r w:rsidRPr="005C0642">
        <w:rPr>
          <w:rFonts w:cstheme="minorHAnsi"/>
          <w:sz w:val="24"/>
          <w:szCs w:val="24"/>
        </w:rPr>
        <w:t xml:space="preserve"> </w:t>
      </w:r>
    </w:p>
    <w:p w14:paraId="13BC3B33" w14:textId="31015D3D"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Team rosters </w:t>
      </w:r>
      <w:r w:rsidR="00DD1F2D">
        <w:rPr>
          <w:rFonts w:cstheme="minorHAnsi"/>
          <w:sz w:val="24"/>
          <w:szCs w:val="24"/>
        </w:rPr>
        <w:t xml:space="preserve">are </w:t>
      </w:r>
      <w:r w:rsidRPr="005C0642">
        <w:rPr>
          <w:rFonts w:cstheme="minorHAnsi"/>
          <w:sz w:val="24"/>
          <w:szCs w:val="24"/>
        </w:rPr>
        <w:t xml:space="preserve">not to exceed 10 </w:t>
      </w:r>
      <w:r w:rsidR="00917064" w:rsidRPr="005C0642">
        <w:rPr>
          <w:rFonts w:cstheme="minorHAnsi"/>
          <w:sz w:val="24"/>
          <w:szCs w:val="24"/>
        </w:rPr>
        <w:t>players</w:t>
      </w:r>
      <w:r w:rsidRPr="005C0642">
        <w:rPr>
          <w:rFonts w:cstheme="minorHAnsi"/>
          <w:sz w:val="24"/>
          <w:szCs w:val="24"/>
        </w:rPr>
        <w:t xml:space="preserve">. </w:t>
      </w:r>
    </w:p>
    <w:p w14:paraId="3737CAC0"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RULE 2: PLAYERS/GAME SCHEDULES, SCORING, &amp; TIME OUTS </w:t>
      </w:r>
    </w:p>
    <w:p w14:paraId="7269FC91"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1 – Players/Game Schedules </w:t>
      </w:r>
    </w:p>
    <w:p w14:paraId="670B3831" w14:textId="0175690C"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Teams must field a minimum of 4 players at all times. </w:t>
      </w:r>
    </w:p>
    <w:p w14:paraId="347790D5" w14:textId="5763FC33"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If a team or teams are not “ready for play” at the scheduled game time the game will be forfeited. </w:t>
      </w:r>
    </w:p>
    <w:p w14:paraId="08116826" w14:textId="66178F40" w:rsidR="00AF5BE4" w:rsidRPr="005C0642" w:rsidRDefault="00AD454B" w:rsidP="00AF5BE4">
      <w:pPr>
        <w:pStyle w:val="ListParagraph"/>
        <w:numPr>
          <w:ilvl w:val="0"/>
          <w:numId w:val="3"/>
        </w:numPr>
        <w:spacing w:line="240" w:lineRule="auto"/>
        <w:rPr>
          <w:rFonts w:cstheme="minorHAnsi"/>
          <w:sz w:val="24"/>
          <w:szCs w:val="24"/>
        </w:rPr>
      </w:pPr>
      <w:r>
        <w:rPr>
          <w:rFonts w:cstheme="minorHAnsi"/>
          <w:sz w:val="24"/>
          <w:szCs w:val="24"/>
        </w:rPr>
        <w:t>San Angelo Recreation</w:t>
      </w:r>
      <w:r w:rsidR="00AF5BE4" w:rsidRPr="005C0642">
        <w:rPr>
          <w:rFonts w:cstheme="minorHAnsi"/>
          <w:sz w:val="24"/>
          <w:szCs w:val="24"/>
        </w:rPr>
        <w:t xml:space="preserve"> reserves the right to reduce, shorten, or reschedule games due to inclement weather or unforeseen circumstances. </w:t>
      </w:r>
    </w:p>
    <w:p w14:paraId="711D6D02"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2 – Scoring </w:t>
      </w:r>
    </w:p>
    <w:p w14:paraId="10EBE8DB" w14:textId="5E5B248A"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Any touchdown scored is worth 6 points. </w:t>
      </w:r>
    </w:p>
    <w:p w14:paraId="4550C83D" w14:textId="6B03EF80"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Any safety scored by a defensive team is worth 2 points. </w:t>
      </w:r>
    </w:p>
    <w:p w14:paraId="471EAC38" w14:textId="01C758B6"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Any extra point scored from the 5-yard line is worth 1 point. </w:t>
      </w:r>
    </w:p>
    <w:p w14:paraId="7EC1B4EF" w14:textId="260197BC"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Any extra point scored from the 12-yard line is worth 2 points. </w:t>
      </w:r>
    </w:p>
    <w:p w14:paraId="684737CC"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3 – Time-Outs </w:t>
      </w:r>
    </w:p>
    <w:p w14:paraId="0F347A6F" w14:textId="1123EBB1"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Each team has 1 time-out per game. This time-out will last 60 seconds once the clock is stopped. </w:t>
      </w:r>
    </w:p>
    <w:p w14:paraId="6B49A852" w14:textId="380E3B22"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Officials can stop the clock at their own discretion at any time. </w:t>
      </w:r>
    </w:p>
    <w:p w14:paraId="03CB543E"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RULE 3: RUSHING THE QB, CENTER SNAP, RUNNING, PASSING, &amp; RECEIVING </w:t>
      </w:r>
    </w:p>
    <w:p w14:paraId="2A6B8B24"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1 – Rushing the Quarterback </w:t>
      </w:r>
    </w:p>
    <w:p w14:paraId="6034FE69" w14:textId="09FEBA8D"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All players that rush the passer must be a minimum of 7 yards and 1 yard over from the center position (either side) from the line of scrimmage when the ball is snapped. Any number of players can rush the QB. </w:t>
      </w:r>
    </w:p>
    <w:p w14:paraId="615D9B7B" w14:textId="18DB609A"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Players that are not 7 yards from the line of scrimmage when the ball is snapped may not enter the backfield until there has been a change of possession. </w:t>
      </w:r>
    </w:p>
    <w:p w14:paraId="5649B68E" w14:textId="7690CC8F"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The rusher is allowed a direct line to the quarterback as long as they rush from either side of the center or a bunch formation. The offense must avoid interfering with the rusher if they have established a lane. </w:t>
      </w:r>
    </w:p>
    <w:p w14:paraId="64ED5108" w14:textId="50A25379"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A special marker, or the referee, will designate 7 yards from the line of scrimmage. </w:t>
      </w:r>
    </w:p>
    <w:p w14:paraId="7F4A8BE0"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2 – Center Snap </w:t>
      </w:r>
    </w:p>
    <w:p w14:paraId="468923EE" w14:textId="47379BEE"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A center snap may touch the ground before it gets to the quarterback and remain</w:t>
      </w:r>
      <w:r w:rsidR="005C0642">
        <w:rPr>
          <w:rFonts w:cstheme="minorHAnsi"/>
          <w:sz w:val="24"/>
          <w:szCs w:val="24"/>
        </w:rPr>
        <w:t xml:space="preserve"> </w:t>
      </w:r>
      <w:r w:rsidRPr="005C0642">
        <w:rPr>
          <w:rFonts w:cstheme="minorHAnsi"/>
          <w:sz w:val="24"/>
          <w:szCs w:val="24"/>
        </w:rPr>
        <w:t xml:space="preserve">playable if the quarterback fields it cleanly off the bounce (one or more) from the </w:t>
      </w:r>
      <w:bookmarkStart w:id="1" w:name="_GoBack"/>
      <w:bookmarkEnd w:id="1"/>
      <w:r w:rsidRPr="005C0642">
        <w:rPr>
          <w:rFonts w:cstheme="minorHAnsi"/>
          <w:sz w:val="24"/>
          <w:szCs w:val="24"/>
        </w:rPr>
        <w:t xml:space="preserve">ground. However, if the quarterback muffs the ball to the ground or the ball goes past the quarterback it is dead where the ball touches the ground. </w:t>
      </w:r>
    </w:p>
    <w:p w14:paraId="2035FC5C" w14:textId="5DCC9BF0"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All center snaps must be made between the center’s legs. A false movement of the football by the center after they are set shall constitute an illegal snap. At all times the ball shall be snapped from the spot marked by the official ball marker. </w:t>
      </w:r>
    </w:p>
    <w:p w14:paraId="521F08E6"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3 – Running </w:t>
      </w:r>
    </w:p>
    <w:p w14:paraId="5B5E5775" w14:textId="12DC8D8A"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The quarterback may not run unless the ball has been thrown back, handed, or pitched to the quarterback in the backfield. </w:t>
      </w:r>
    </w:p>
    <w:p w14:paraId="4D4E1818" w14:textId="4B9493DF"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Teams may handoff, pitch, or throw back the football in the backfield. </w:t>
      </w:r>
    </w:p>
    <w:p w14:paraId="20F419F0" w14:textId="1113500C"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The player who receives the pitch or handoff may throw the ball as long as they are not beyond the line of scrimmage. </w:t>
      </w:r>
    </w:p>
    <w:p w14:paraId="733AE245" w14:textId="1D44EFEB"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Multiple handoffs are allowed behind the line of scrimmage but only one pitch or throwback is allowed before a forward pass. </w:t>
      </w:r>
    </w:p>
    <w:p w14:paraId="35076D13" w14:textId="0B850203"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Pitching (backward) is allowed downfield. </w:t>
      </w:r>
    </w:p>
    <w:p w14:paraId="7D4438A1" w14:textId="62A4557B"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“No running zones” are located 5 yards before mid-field and 5 yards before the end zone in each offensive direction. You may not run the ball in these no run zones, only forward passes. “No running zones” are designed to avoid short yardage power running situations. </w:t>
      </w:r>
    </w:p>
    <w:p w14:paraId="3D3D7E50" w14:textId="2BEF323C"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Spinning is allowed but players cannot leave their feet to avoid a defensive player. </w:t>
      </w:r>
    </w:p>
    <w:p w14:paraId="7B23866B" w14:textId="7D348904"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Players may screen block behind the line of scrimmage but are not allowed to block down field. </w:t>
      </w:r>
    </w:p>
    <w:p w14:paraId="28763233" w14:textId="47CA1D60"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The ball is spotted where the ball carriers belt is when the flag is pulled, not where the ball is. Ball and flags must break the plane for a 1st down and touchdown. </w:t>
      </w:r>
    </w:p>
    <w:p w14:paraId="59708706"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4 – Passing </w:t>
      </w:r>
    </w:p>
    <w:p w14:paraId="7F521354" w14:textId="69F4B35E" w:rsidR="00AF5BE4" w:rsidRPr="00AD454B"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All passes must be forward and received beyond the line of scrimmage. A forward pass/lateral is </w:t>
      </w:r>
      <w:r w:rsidRPr="00AD454B">
        <w:rPr>
          <w:rFonts w:cstheme="minorHAnsi"/>
          <w:sz w:val="24"/>
          <w:szCs w:val="24"/>
        </w:rPr>
        <w:t>defined as a live ball thrown towards the opponent’s goal line.</w:t>
      </w:r>
    </w:p>
    <w:p w14:paraId="0ABC8B35" w14:textId="5ED10C73"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Shovel passes are </w:t>
      </w:r>
      <w:r w:rsidR="00AD454B" w:rsidRPr="005C0642">
        <w:rPr>
          <w:rFonts w:cstheme="minorHAnsi"/>
          <w:sz w:val="24"/>
          <w:szCs w:val="24"/>
        </w:rPr>
        <w:t>allowed but</w:t>
      </w:r>
      <w:r w:rsidRPr="005C0642">
        <w:rPr>
          <w:rFonts w:cstheme="minorHAnsi"/>
          <w:sz w:val="24"/>
          <w:szCs w:val="24"/>
        </w:rPr>
        <w:t xml:space="preserve"> must be received beyond the line of scrimmage. </w:t>
      </w:r>
    </w:p>
    <w:p w14:paraId="3A357848" w14:textId="5A64EDA8"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The quarterback has 5 seconds to pass the ball if there is no rush (“pass clock”). If the pass is not thrown within the 5 seconds, the play is dead, it will be a loss of down, and the ball returns to the line of scrimmage. Once the ball is handed off or pitched the “pass clock” rule is no longer in effect. </w:t>
      </w:r>
    </w:p>
    <w:p w14:paraId="288ECE55" w14:textId="116679A6" w:rsidR="00AF5BE4" w:rsidRPr="00AD454B"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Interceptions may be returned. Interceptions during extra point attempts may be returned for 2 </w:t>
      </w:r>
      <w:r w:rsidRPr="00AD454B">
        <w:rPr>
          <w:rFonts w:cstheme="minorHAnsi"/>
          <w:sz w:val="24"/>
          <w:szCs w:val="24"/>
        </w:rPr>
        <w:t xml:space="preserve">points. Interceptions that occur in the end zone will be brought out to the 5-yard line. </w:t>
      </w:r>
    </w:p>
    <w:p w14:paraId="32CEDB7D" w14:textId="08F7361C"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The rusher may not hit the quarterback’s arm or knock the ball out of the quarterback’s hand. The rusher must play the flags. </w:t>
      </w:r>
    </w:p>
    <w:p w14:paraId="44C72333"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5 – Receiving </w:t>
      </w:r>
    </w:p>
    <w:p w14:paraId="1FD978A8" w14:textId="101FC530" w:rsidR="00AF5BE4" w:rsidRPr="00AD454B"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All players are eligible to receive a pass, including the quarterback, if the ball has been pitched </w:t>
      </w:r>
      <w:r w:rsidRPr="00AD454B">
        <w:rPr>
          <w:rFonts w:cstheme="minorHAnsi"/>
          <w:sz w:val="24"/>
          <w:szCs w:val="24"/>
        </w:rPr>
        <w:t xml:space="preserve">back or handed off behind the line of scrimmage. </w:t>
      </w:r>
    </w:p>
    <w:p w14:paraId="74F68E02" w14:textId="3AE9A8CD"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Only one player is allowed to be in motion at the same time. </w:t>
      </w:r>
    </w:p>
    <w:p w14:paraId="31B2DFC8" w14:textId="45A51BF9"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Players must have at least one foot in bounds when making a catch. </w:t>
      </w:r>
    </w:p>
    <w:p w14:paraId="4AD9F034" w14:textId="54F318A2" w:rsidR="00AF5BE4" w:rsidRPr="00AD454B"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Players that run out of bounds during a play cannot be the first player to touch a ball when </w:t>
      </w:r>
      <w:r w:rsidRPr="00AD454B">
        <w:rPr>
          <w:rFonts w:cstheme="minorHAnsi"/>
          <w:sz w:val="24"/>
          <w:szCs w:val="24"/>
        </w:rPr>
        <w:t xml:space="preserve">attempting to make a catch. </w:t>
      </w:r>
    </w:p>
    <w:p w14:paraId="25E0DBA0" w14:textId="6F7DF610"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A pass may not be intentionally tipped in any direction to another teammate. </w:t>
      </w:r>
    </w:p>
    <w:p w14:paraId="3E564FB5"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RULE 4: DEAD BALLS, OVERTIME, &amp; SPORTSMANSHIP/ROUGHING </w:t>
      </w:r>
    </w:p>
    <w:p w14:paraId="103CB0A4"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1 – Dead Balls </w:t>
      </w:r>
    </w:p>
    <w:p w14:paraId="0DC4E7DE" w14:textId="1A5787FF"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Play is ruled “DEAD” when:  </w:t>
      </w:r>
    </w:p>
    <w:p w14:paraId="55264F62" w14:textId="294D822E" w:rsidR="00AF5BE4" w:rsidRPr="00AF5BE4" w:rsidRDefault="00AF5BE4" w:rsidP="005C0642">
      <w:pPr>
        <w:spacing w:line="240" w:lineRule="auto"/>
        <w:ind w:firstLine="720"/>
        <w:rPr>
          <w:rFonts w:cstheme="minorHAnsi"/>
          <w:sz w:val="24"/>
          <w:szCs w:val="24"/>
        </w:rPr>
      </w:pPr>
      <w:r w:rsidRPr="00AF5BE4">
        <w:rPr>
          <w:rFonts w:cstheme="minorHAnsi"/>
          <w:sz w:val="24"/>
          <w:szCs w:val="24"/>
        </w:rPr>
        <w:t xml:space="preserve">- If an offensive player loses a flag unintentionally, the defense only has to touch the ball carrier to be deemed a dead ball. </w:t>
      </w:r>
    </w:p>
    <w:p w14:paraId="39C038D8" w14:textId="77777777" w:rsidR="00AF5BE4" w:rsidRPr="00AF5BE4" w:rsidRDefault="00AF5BE4" w:rsidP="005C0642">
      <w:pPr>
        <w:spacing w:line="240" w:lineRule="auto"/>
        <w:ind w:firstLine="720"/>
        <w:rPr>
          <w:rFonts w:cstheme="minorHAnsi"/>
          <w:sz w:val="24"/>
          <w:szCs w:val="24"/>
        </w:rPr>
      </w:pPr>
      <w:r w:rsidRPr="00AF5BE4">
        <w:rPr>
          <w:rFonts w:cstheme="minorHAnsi"/>
          <w:sz w:val="24"/>
          <w:szCs w:val="24"/>
        </w:rPr>
        <w:t xml:space="preserve">- Players may not start a play without a flag. </w:t>
      </w:r>
    </w:p>
    <w:p w14:paraId="3A7E93D8" w14:textId="5F7BBEA4"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There are no fumbles. Ball is spotted where it hits the ground. Anytime the ball touches the ground it is deemed dead. Exceptions: </w:t>
      </w:r>
    </w:p>
    <w:p w14:paraId="24FAA814" w14:textId="77777777" w:rsidR="00AF5BE4" w:rsidRPr="00AF5BE4" w:rsidRDefault="00AF5BE4" w:rsidP="005C0642">
      <w:pPr>
        <w:spacing w:line="240" w:lineRule="auto"/>
        <w:ind w:firstLine="720"/>
        <w:rPr>
          <w:rFonts w:cstheme="minorHAnsi"/>
          <w:sz w:val="24"/>
          <w:szCs w:val="24"/>
        </w:rPr>
      </w:pPr>
      <w:r w:rsidRPr="00AF5BE4">
        <w:rPr>
          <w:rFonts w:cstheme="minorHAnsi"/>
          <w:sz w:val="24"/>
          <w:szCs w:val="24"/>
        </w:rPr>
        <w:t xml:space="preserve">- Any ball dropped in a forward motion will be brought back to last point of contact. </w:t>
      </w:r>
    </w:p>
    <w:p w14:paraId="3F0EBC3E" w14:textId="77777777" w:rsidR="00AF5BE4" w:rsidRPr="00AF5BE4" w:rsidRDefault="00AF5BE4" w:rsidP="005C0642">
      <w:pPr>
        <w:spacing w:line="240" w:lineRule="auto"/>
        <w:ind w:left="720"/>
        <w:rPr>
          <w:rFonts w:cstheme="minorHAnsi"/>
          <w:sz w:val="24"/>
          <w:szCs w:val="24"/>
        </w:rPr>
      </w:pPr>
      <w:r w:rsidRPr="00AF5BE4">
        <w:rPr>
          <w:rFonts w:cstheme="minorHAnsi"/>
          <w:sz w:val="24"/>
          <w:szCs w:val="24"/>
        </w:rPr>
        <w:t xml:space="preserve">- Quarterback may field the ball off of a bounce cleanly. </w:t>
      </w:r>
    </w:p>
    <w:p w14:paraId="33585A1C"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2 – Overtime </w:t>
      </w:r>
    </w:p>
    <w:p w14:paraId="5F85B7DD" w14:textId="72167367"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If the score is tied at the end of regulation, teams move directly into overtime. </w:t>
      </w:r>
    </w:p>
    <w:p w14:paraId="13CE0933" w14:textId="58E2DFB9"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Teams will follow the same coin toss procedure as they did at the beginning of the game to determine possession. </w:t>
      </w:r>
    </w:p>
    <w:p w14:paraId="3BFFA374" w14:textId="1A0E3712" w:rsidR="00AF5BE4" w:rsidRPr="005C0642" w:rsidRDefault="00AF5BE4" w:rsidP="00AF5BE4">
      <w:pPr>
        <w:pStyle w:val="ListParagraph"/>
        <w:numPr>
          <w:ilvl w:val="0"/>
          <w:numId w:val="3"/>
        </w:numPr>
        <w:spacing w:line="240" w:lineRule="auto"/>
        <w:rPr>
          <w:rFonts w:cstheme="minorHAnsi"/>
          <w:sz w:val="24"/>
          <w:szCs w:val="24"/>
        </w:rPr>
      </w:pPr>
      <w:r w:rsidRPr="005C0642">
        <w:rPr>
          <w:rFonts w:cstheme="minorHAnsi"/>
          <w:sz w:val="24"/>
          <w:szCs w:val="24"/>
        </w:rPr>
        <w:t xml:space="preserve">Each team receives the ball at the 5-yard line with one possession. If a team scores they can choose to go for a 1-point or 2-point extra point attempt. This will continue until a winner is declared. </w:t>
      </w:r>
    </w:p>
    <w:p w14:paraId="592E79DF" w14:textId="6FA8E031" w:rsidR="00AF5BE4" w:rsidRPr="005C0642" w:rsidRDefault="00AF5BE4" w:rsidP="005C0642">
      <w:pPr>
        <w:pStyle w:val="ListParagraph"/>
        <w:numPr>
          <w:ilvl w:val="0"/>
          <w:numId w:val="3"/>
        </w:numPr>
        <w:spacing w:line="240" w:lineRule="auto"/>
        <w:rPr>
          <w:rFonts w:cstheme="minorHAnsi"/>
          <w:sz w:val="24"/>
          <w:szCs w:val="24"/>
        </w:rPr>
      </w:pPr>
      <w:r w:rsidRPr="005C0642">
        <w:rPr>
          <w:rFonts w:cstheme="minorHAnsi"/>
          <w:sz w:val="24"/>
          <w:szCs w:val="24"/>
        </w:rPr>
        <w:t xml:space="preserve">Interceptions will end the series. </w:t>
      </w:r>
    </w:p>
    <w:p w14:paraId="67064CF5" w14:textId="77777777" w:rsidR="00AF5BE4" w:rsidRPr="00AF5BE4" w:rsidRDefault="00AF5BE4" w:rsidP="00AF5BE4">
      <w:pPr>
        <w:spacing w:line="240" w:lineRule="auto"/>
        <w:rPr>
          <w:rFonts w:cstheme="minorHAnsi"/>
          <w:sz w:val="24"/>
          <w:szCs w:val="24"/>
        </w:rPr>
      </w:pPr>
      <w:r w:rsidRPr="00AF5BE4">
        <w:rPr>
          <w:rFonts w:cstheme="minorHAnsi"/>
          <w:sz w:val="24"/>
          <w:szCs w:val="24"/>
        </w:rPr>
        <w:t xml:space="preserve">Section 3 – Sportsmanship/Roughing </w:t>
      </w:r>
    </w:p>
    <w:p w14:paraId="7026C6C4" w14:textId="6E9BFC36" w:rsidR="00AF5BE4" w:rsidRPr="00AF5BE4" w:rsidRDefault="00AF5BE4" w:rsidP="00AF5BE4">
      <w:pPr>
        <w:spacing w:line="240" w:lineRule="auto"/>
        <w:rPr>
          <w:rFonts w:cstheme="minorHAnsi"/>
          <w:sz w:val="24"/>
          <w:szCs w:val="24"/>
        </w:rPr>
      </w:pPr>
      <w:r w:rsidRPr="00AF5BE4">
        <w:rPr>
          <w:rFonts w:cstheme="minorHAnsi"/>
          <w:sz w:val="24"/>
          <w:szCs w:val="24"/>
        </w:rPr>
        <w:t xml:space="preserve"> If the field monitor or officials witness any acts of tackling, elbowing, cheap shots, blocking, or any unsportsmanlike act, the game will be </w:t>
      </w:r>
      <w:r w:rsidR="00AD454B" w:rsidRPr="00AF5BE4">
        <w:rPr>
          <w:rFonts w:cstheme="minorHAnsi"/>
          <w:sz w:val="24"/>
          <w:szCs w:val="24"/>
        </w:rPr>
        <w:t>stopped,</w:t>
      </w:r>
      <w:r w:rsidRPr="00AF5BE4">
        <w:rPr>
          <w:rFonts w:cstheme="minorHAnsi"/>
          <w:sz w:val="24"/>
          <w:szCs w:val="24"/>
        </w:rPr>
        <w:t xml:space="preserve"> and the player can be ejected from the game. The </w:t>
      </w:r>
      <w:r w:rsidR="005C0642">
        <w:rPr>
          <w:rFonts w:cstheme="minorHAnsi"/>
          <w:sz w:val="24"/>
          <w:szCs w:val="24"/>
        </w:rPr>
        <w:t>Recreation</w:t>
      </w:r>
      <w:r w:rsidRPr="00AF5BE4">
        <w:rPr>
          <w:rFonts w:cstheme="minorHAnsi"/>
          <w:sz w:val="24"/>
          <w:szCs w:val="24"/>
        </w:rPr>
        <w:t xml:space="preserve"> may decide to eject players for the remainder of the </w:t>
      </w:r>
      <w:r w:rsidR="00AD454B">
        <w:rPr>
          <w:rFonts w:cstheme="minorHAnsi"/>
          <w:sz w:val="24"/>
          <w:szCs w:val="24"/>
        </w:rPr>
        <w:t>league/</w:t>
      </w:r>
      <w:r w:rsidRPr="00AF5BE4">
        <w:rPr>
          <w:rFonts w:cstheme="minorHAnsi"/>
          <w:sz w:val="24"/>
          <w:szCs w:val="24"/>
        </w:rPr>
        <w:t xml:space="preserve">tournament. FOUL PLAY WILL NOT BE TOLERATED. </w:t>
      </w:r>
    </w:p>
    <w:p w14:paraId="2781E648" w14:textId="68355D98" w:rsidR="00AF5BE4" w:rsidRDefault="00AF5BE4" w:rsidP="00AF5BE4">
      <w:pPr>
        <w:pStyle w:val="ListParagraph"/>
        <w:numPr>
          <w:ilvl w:val="0"/>
          <w:numId w:val="3"/>
        </w:numPr>
        <w:spacing w:line="240" w:lineRule="auto"/>
        <w:rPr>
          <w:rFonts w:cstheme="minorHAnsi"/>
          <w:sz w:val="24"/>
          <w:szCs w:val="24"/>
        </w:rPr>
      </w:pPr>
      <w:r w:rsidRPr="00AD454B">
        <w:rPr>
          <w:rFonts w:cstheme="minorHAnsi"/>
          <w:sz w:val="24"/>
          <w:szCs w:val="24"/>
        </w:rPr>
        <w:t>Trash talking is illegal. The officials have the right to determine language that is offensive (Trash talk is that which may be offensive to an official, opposing team, or spectators). The officials can eject players from the game for trash talking.</w:t>
      </w:r>
    </w:p>
    <w:p w14:paraId="4F3DADC0" w14:textId="77777777" w:rsidR="008840AD" w:rsidRDefault="008840AD" w:rsidP="008840AD">
      <w:pPr>
        <w:spacing w:line="240" w:lineRule="auto"/>
        <w:rPr>
          <w:rFonts w:cstheme="minorHAnsi"/>
          <w:sz w:val="24"/>
          <w:szCs w:val="24"/>
        </w:rPr>
      </w:pPr>
    </w:p>
    <w:p w14:paraId="30891FD2" w14:textId="77777777" w:rsidR="008840AD" w:rsidRDefault="008840AD" w:rsidP="008840AD">
      <w:pPr>
        <w:spacing w:line="240" w:lineRule="auto"/>
        <w:rPr>
          <w:rFonts w:cstheme="minorHAnsi"/>
          <w:sz w:val="24"/>
          <w:szCs w:val="24"/>
        </w:rPr>
      </w:pPr>
    </w:p>
    <w:p w14:paraId="067C6952" w14:textId="77777777" w:rsidR="008840AD" w:rsidRDefault="008840AD" w:rsidP="008840AD">
      <w:pPr>
        <w:spacing w:line="240" w:lineRule="auto"/>
        <w:rPr>
          <w:rFonts w:cstheme="minorHAnsi"/>
          <w:sz w:val="24"/>
          <w:szCs w:val="24"/>
        </w:rPr>
      </w:pPr>
    </w:p>
    <w:p w14:paraId="7017A5F1" w14:textId="77777777" w:rsidR="008840AD" w:rsidRDefault="008840AD" w:rsidP="008840AD">
      <w:pPr>
        <w:spacing w:line="240" w:lineRule="auto"/>
        <w:rPr>
          <w:rFonts w:cstheme="minorHAnsi"/>
          <w:sz w:val="24"/>
          <w:szCs w:val="24"/>
        </w:rPr>
      </w:pPr>
    </w:p>
    <w:p w14:paraId="5854D7FF" w14:textId="77777777" w:rsidR="008840AD" w:rsidRDefault="008840AD" w:rsidP="008840AD">
      <w:pPr>
        <w:spacing w:line="240" w:lineRule="auto"/>
        <w:rPr>
          <w:rFonts w:cstheme="minorHAnsi"/>
          <w:sz w:val="24"/>
          <w:szCs w:val="24"/>
        </w:rPr>
      </w:pPr>
    </w:p>
    <w:p w14:paraId="7AE1B0C5" w14:textId="77777777" w:rsidR="008840AD" w:rsidRDefault="008840AD" w:rsidP="008840AD">
      <w:pPr>
        <w:spacing w:line="240" w:lineRule="auto"/>
        <w:rPr>
          <w:rFonts w:cstheme="minorHAnsi"/>
          <w:sz w:val="24"/>
          <w:szCs w:val="24"/>
        </w:rPr>
      </w:pPr>
    </w:p>
    <w:p w14:paraId="3113D40B" w14:textId="77777777" w:rsidR="008840AD" w:rsidRDefault="008840AD" w:rsidP="008840AD">
      <w:pPr>
        <w:spacing w:line="240" w:lineRule="auto"/>
        <w:rPr>
          <w:rFonts w:cstheme="minorHAnsi"/>
          <w:sz w:val="24"/>
          <w:szCs w:val="24"/>
        </w:rPr>
      </w:pPr>
    </w:p>
    <w:p w14:paraId="6EDC14DA" w14:textId="77777777" w:rsidR="008840AD" w:rsidRDefault="008840AD" w:rsidP="008840AD">
      <w:pPr>
        <w:spacing w:line="240" w:lineRule="auto"/>
        <w:rPr>
          <w:rFonts w:cstheme="minorHAnsi"/>
          <w:sz w:val="24"/>
          <w:szCs w:val="24"/>
        </w:rPr>
      </w:pPr>
    </w:p>
    <w:p w14:paraId="30047780" w14:textId="77777777" w:rsidR="008840AD" w:rsidRDefault="008840AD" w:rsidP="008840AD">
      <w:pPr>
        <w:spacing w:line="240" w:lineRule="auto"/>
        <w:rPr>
          <w:rFonts w:cstheme="minorHAnsi"/>
          <w:sz w:val="24"/>
          <w:szCs w:val="24"/>
        </w:rPr>
      </w:pPr>
    </w:p>
    <w:p w14:paraId="4D719E90" w14:textId="77777777" w:rsidR="008840AD" w:rsidRDefault="008840AD" w:rsidP="008840AD">
      <w:r>
        <w:rPr>
          <w:noProof/>
        </w:rPr>
        <mc:AlternateContent>
          <mc:Choice Requires="wps">
            <w:drawing>
              <wp:anchor distT="0" distB="0" distL="114300" distR="114300" simplePos="0" relativeHeight="251669504" behindDoc="0" locked="0" layoutInCell="1" allowOverlap="1" wp14:anchorId="1ADCD0A2" wp14:editId="243C93EC">
                <wp:simplePos x="0" y="0"/>
                <wp:positionH relativeFrom="column">
                  <wp:posOffset>5191125</wp:posOffset>
                </wp:positionH>
                <wp:positionV relativeFrom="paragraph">
                  <wp:posOffset>6200775</wp:posOffset>
                </wp:positionV>
                <wp:extent cx="73660" cy="257175"/>
                <wp:effectExtent l="0" t="0" r="21590" b="28575"/>
                <wp:wrapNone/>
                <wp:docPr id="24" name="Right Bracket 24"/>
                <wp:cNvGraphicFramePr/>
                <a:graphic xmlns:a="http://schemas.openxmlformats.org/drawingml/2006/main">
                  <a:graphicData uri="http://schemas.microsoft.com/office/word/2010/wordprocessingShape">
                    <wps:wsp>
                      <wps:cNvSpPr/>
                      <wps:spPr>
                        <a:xfrm>
                          <a:off x="0" y="0"/>
                          <a:ext cx="73660" cy="257175"/>
                        </a:xfrm>
                        <a:prstGeom prst="rightBracket">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2513261"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24" o:spid="_x0000_s1026" type="#_x0000_t86" style="position:absolute;margin-left:408.75pt;margin-top:488.25pt;width:5.8pt;height:20.2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" adj="516" strokecolor="red" strokeweight=".5pt">
                <v:stroke joinstyle="miter"/>
              </v:shape>
            </w:pict>
          </mc:Fallback>
        </mc:AlternateContent>
      </w:r>
      <w:r>
        <w:rPr>
          <w:noProof/>
        </w:rPr>
        <mc:AlternateContent>
          <mc:Choice Requires="wps">
            <w:drawing>
              <wp:anchor distT="0" distB="0" distL="114300" distR="114300" simplePos="0" relativeHeight="251676672" behindDoc="0" locked="0" layoutInCell="1" allowOverlap="1" wp14:anchorId="430379A2" wp14:editId="775E1ED4">
                <wp:simplePos x="0" y="0"/>
                <wp:positionH relativeFrom="column">
                  <wp:posOffset>5191125</wp:posOffset>
                </wp:positionH>
                <wp:positionV relativeFrom="paragraph">
                  <wp:posOffset>3143250</wp:posOffset>
                </wp:positionV>
                <wp:extent cx="45719" cy="276225"/>
                <wp:effectExtent l="0" t="0" r="12065" b="28575"/>
                <wp:wrapNone/>
                <wp:docPr id="33" name="Right Bracket 33"/>
                <wp:cNvGraphicFramePr/>
                <a:graphic xmlns:a="http://schemas.openxmlformats.org/drawingml/2006/main">
                  <a:graphicData uri="http://schemas.microsoft.com/office/word/2010/wordprocessingShape">
                    <wps:wsp>
                      <wps:cNvSpPr/>
                      <wps:spPr>
                        <a:xfrm>
                          <a:off x="0" y="0"/>
                          <a:ext cx="45719" cy="276225"/>
                        </a:xfrm>
                        <a:prstGeom prst="rightBracket">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C404FE" id="Right Bracket 33" o:spid="_x0000_s1026" type="#_x0000_t86" style="position:absolute;margin-left:408.75pt;margin-top:247.5pt;width:3.6pt;height:21.7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" adj="298" strokecolor="red" strokeweight=".5pt">
                <v:stroke joinstyle="miter"/>
              </v:shape>
            </w:pict>
          </mc:Fallback>
        </mc:AlternateContent>
      </w:r>
      <w:r>
        <w:rPr>
          <w:noProof/>
        </w:rPr>
        <mc:AlternateContent>
          <mc:Choice Requires="wps">
            <w:drawing>
              <wp:anchor distT="0" distB="0" distL="114300" distR="114300" simplePos="0" relativeHeight="251671552" behindDoc="0" locked="0" layoutInCell="1" allowOverlap="1" wp14:anchorId="70D1A931" wp14:editId="3654B882">
                <wp:simplePos x="0" y="0"/>
                <wp:positionH relativeFrom="column">
                  <wp:posOffset>5219700</wp:posOffset>
                </wp:positionH>
                <wp:positionV relativeFrom="paragraph">
                  <wp:posOffset>6591300</wp:posOffset>
                </wp:positionV>
                <wp:extent cx="57150" cy="361950"/>
                <wp:effectExtent l="0" t="0" r="19050" b="19050"/>
                <wp:wrapNone/>
                <wp:docPr id="26" name="Right Bracket 26"/>
                <wp:cNvGraphicFramePr/>
                <a:graphic xmlns:a="http://schemas.openxmlformats.org/drawingml/2006/main">
                  <a:graphicData uri="http://schemas.microsoft.com/office/word/2010/wordprocessingShape">
                    <wps:wsp>
                      <wps:cNvSpPr/>
                      <wps:spPr>
                        <a:xfrm>
                          <a:off x="0" y="0"/>
                          <a:ext cx="57150" cy="361950"/>
                        </a:xfrm>
                        <a:prstGeom prst="rightBracke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13B99B" id="Right Bracket 26" o:spid="_x0000_s1026" type="#_x0000_t86" style="position:absolute;margin-left:411pt;margin-top:519pt;width:4.5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" adj="284" strokecolor="windowText" strokeweight=".5pt">
                <v:stroke joinstyle="miter"/>
              </v:shape>
            </w:pict>
          </mc:Fallback>
        </mc:AlternateContent>
      </w:r>
      <w:r>
        <w:rPr>
          <w:noProof/>
        </w:rPr>
        <mc:AlternateContent>
          <mc:Choice Requires="wps">
            <w:drawing>
              <wp:anchor distT="0" distB="0" distL="114300" distR="114300" simplePos="0" relativeHeight="251675648" behindDoc="0" locked="0" layoutInCell="1" allowOverlap="1" wp14:anchorId="6B3728DE" wp14:editId="3E27BE17">
                <wp:simplePos x="0" y="0"/>
                <wp:positionH relativeFrom="column">
                  <wp:posOffset>5183506</wp:posOffset>
                </wp:positionH>
                <wp:positionV relativeFrom="paragraph">
                  <wp:posOffset>733425</wp:posOffset>
                </wp:positionV>
                <wp:extent cx="45719" cy="276225"/>
                <wp:effectExtent l="0" t="0" r="12065" b="28575"/>
                <wp:wrapNone/>
                <wp:docPr id="32" name="Right Bracket 32"/>
                <wp:cNvGraphicFramePr/>
                <a:graphic xmlns:a="http://schemas.openxmlformats.org/drawingml/2006/main">
                  <a:graphicData uri="http://schemas.microsoft.com/office/word/2010/wordprocessingShape">
                    <wps:wsp>
                      <wps:cNvSpPr/>
                      <wps:spPr>
                        <a:xfrm>
                          <a:off x="0" y="0"/>
                          <a:ext cx="45719" cy="276225"/>
                        </a:xfrm>
                        <a:prstGeom prst="rightBracket">
                          <a:avLst/>
                        </a:prstGeom>
                        <a:noFill/>
                        <a:ln w="635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BD800B" id="Right Bracket 32" o:spid="_x0000_s1026" type="#_x0000_t86" style="position:absolute;margin-left:408.15pt;margin-top:57.75pt;width:3.6pt;height:21.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" adj="298" strokecolor="#ed7d31" strokeweight=".5pt">
                <v:stroke joinstyle="miter"/>
              </v:shape>
            </w:pict>
          </mc:Fallback>
        </mc:AlternateContent>
      </w:r>
      <w:r>
        <w:rPr>
          <w:noProof/>
        </w:rPr>
        <mc:AlternateContent>
          <mc:Choice Requires="wps">
            <w:drawing>
              <wp:anchor distT="0" distB="0" distL="114300" distR="114300" simplePos="0" relativeHeight="251674624" behindDoc="0" locked="0" layoutInCell="1" allowOverlap="1" wp14:anchorId="15B4527F" wp14:editId="41CD9952">
                <wp:simplePos x="0" y="0"/>
                <wp:positionH relativeFrom="column">
                  <wp:posOffset>5217160</wp:posOffset>
                </wp:positionH>
                <wp:positionV relativeFrom="paragraph">
                  <wp:posOffset>228600</wp:posOffset>
                </wp:positionV>
                <wp:extent cx="45719" cy="333375"/>
                <wp:effectExtent l="0" t="0" r="12065" b="28575"/>
                <wp:wrapNone/>
                <wp:docPr id="30" name="Right Bracket 30"/>
                <wp:cNvGraphicFramePr/>
                <a:graphic xmlns:a="http://schemas.openxmlformats.org/drawingml/2006/main">
                  <a:graphicData uri="http://schemas.microsoft.com/office/word/2010/wordprocessingShape">
                    <wps:wsp>
                      <wps:cNvSpPr/>
                      <wps:spPr>
                        <a:xfrm>
                          <a:off x="0" y="0"/>
                          <a:ext cx="45719" cy="333375"/>
                        </a:xfrm>
                        <a:prstGeom prst="rightBracke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6CB6067" id="Right Bracket 30" o:spid="_x0000_s1026" type="#_x0000_t86" style="position:absolute;margin-left:410.8pt;margin-top:18pt;width:3.6pt;height:26.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" adj="247" strokecolor="windowText" strokeweight=".5pt">
                <v:stroke joinstyle="miter"/>
              </v:shape>
            </w:pict>
          </mc:Fallback>
        </mc:AlternateContent>
      </w:r>
      <w:r>
        <w:rPr>
          <w:noProof/>
        </w:rPr>
        <mc:AlternateContent>
          <mc:Choice Requires="wps">
            <w:drawing>
              <wp:anchor distT="0" distB="0" distL="114300" distR="114300" simplePos="0" relativeHeight="251673600" behindDoc="0" locked="0" layoutInCell="1" allowOverlap="1" wp14:anchorId="077FA7B3" wp14:editId="47512763">
                <wp:simplePos x="0" y="0"/>
                <wp:positionH relativeFrom="column">
                  <wp:posOffset>5181600</wp:posOffset>
                </wp:positionH>
                <wp:positionV relativeFrom="paragraph">
                  <wp:posOffset>1257300</wp:posOffset>
                </wp:positionV>
                <wp:extent cx="47625" cy="1514475"/>
                <wp:effectExtent l="0" t="0" r="28575" b="28575"/>
                <wp:wrapNone/>
                <wp:docPr id="29" name="Right Bracket 29"/>
                <wp:cNvGraphicFramePr/>
                <a:graphic xmlns:a="http://schemas.openxmlformats.org/drawingml/2006/main">
                  <a:graphicData uri="http://schemas.microsoft.com/office/word/2010/wordprocessingShape">
                    <wps:wsp>
                      <wps:cNvSpPr/>
                      <wps:spPr>
                        <a:xfrm>
                          <a:off x="0" y="0"/>
                          <a:ext cx="47625" cy="1514475"/>
                        </a:xfrm>
                        <a:prstGeom prst="rightBracke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50F5CC" id="Right Bracket 29" o:spid="_x0000_s1026" type="#_x0000_t86" style="position:absolute;margin-left:408pt;margin-top:99pt;width:3.75pt;height:119.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" adj="57" strokecolor="windowText" strokeweight=".5pt">
                <v:stroke joinstyle="miter"/>
              </v:shape>
            </w:pict>
          </mc:Fallback>
        </mc:AlternateContent>
      </w:r>
      <w:r>
        <w:rPr>
          <w:noProof/>
        </w:rPr>
        <mc:AlternateContent>
          <mc:Choice Requires="wps">
            <w:drawing>
              <wp:anchor distT="0" distB="0" distL="114300" distR="114300" simplePos="0" relativeHeight="251672576" behindDoc="0" locked="0" layoutInCell="1" allowOverlap="1" wp14:anchorId="0F60E4FF" wp14:editId="133DD0EC">
                <wp:simplePos x="0" y="0"/>
                <wp:positionH relativeFrom="column">
                  <wp:posOffset>5193031</wp:posOffset>
                </wp:positionH>
                <wp:positionV relativeFrom="paragraph">
                  <wp:posOffset>3657600</wp:posOffset>
                </wp:positionV>
                <wp:extent cx="45719" cy="276225"/>
                <wp:effectExtent l="0" t="0" r="12065" b="28575"/>
                <wp:wrapNone/>
                <wp:docPr id="27" name="Right Bracket 27"/>
                <wp:cNvGraphicFramePr/>
                <a:graphic xmlns:a="http://schemas.openxmlformats.org/drawingml/2006/main">
                  <a:graphicData uri="http://schemas.microsoft.com/office/word/2010/wordprocessingShape">
                    <wps:wsp>
                      <wps:cNvSpPr/>
                      <wps:spPr>
                        <a:xfrm>
                          <a:off x="0" y="0"/>
                          <a:ext cx="45719" cy="276225"/>
                        </a:xfrm>
                        <a:prstGeom prst="rightBracket">
                          <a:avLst/>
                        </a:prstGeom>
                        <a:noFill/>
                        <a:ln w="63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240966" id="Right Bracket 27" o:spid="_x0000_s1026" type="#_x0000_t86" style="position:absolute;margin-left:408.9pt;margin-top:4in;width:3.6pt;height:21.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" adj="298" strokecolor="red" strokeweight=".5pt">
                <v:stroke joinstyle="miter"/>
              </v:shape>
            </w:pict>
          </mc:Fallback>
        </mc:AlternateContent>
      </w:r>
      <w:r>
        <w:rPr>
          <w:noProof/>
        </w:rPr>
        <mc:AlternateContent>
          <mc:Choice Requires="wps">
            <w:drawing>
              <wp:anchor distT="0" distB="0" distL="114300" distR="114300" simplePos="0" relativeHeight="251670528" behindDoc="0" locked="0" layoutInCell="1" allowOverlap="1" wp14:anchorId="4584AFBF" wp14:editId="0E570D34">
                <wp:simplePos x="0" y="0"/>
                <wp:positionH relativeFrom="column">
                  <wp:posOffset>5172075</wp:posOffset>
                </wp:positionH>
                <wp:positionV relativeFrom="paragraph">
                  <wp:posOffset>4276725</wp:posOffset>
                </wp:positionV>
                <wp:extent cx="66675" cy="1752600"/>
                <wp:effectExtent l="0" t="0" r="28575" b="19050"/>
                <wp:wrapNone/>
                <wp:docPr id="25" name="Right Bracket 25"/>
                <wp:cNvGraphicFramePr/>
                <a:graphic xmlns:a="http://schemas.openxmlformats.org/drawingml/2006/main">
                  <a:graphicData uri="http://schemas.microsoft.com/office/word/2010/wordprocessingShape">
                    <wps:wsp>
                      <wps:cNvSpPr/>
                      <wps:spPr>
                        <a:xfrm>
                          <a:off x="0" y="0"/>
                          <a:ext cx="66675" cy="1752600"/>
                        </a:xfrm>
                        <a:prstGeom prst="rightBracke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F8AA0C" id="Right Bracket 25" o:spid="_x0000_s1026" type="#_x0000_t86" style="position:absolute;margin-left:407.25pt;margin-top:336.75pt;width:5.25pt;height:13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" adj="68" strokecolor="windowText" strokeweight=".5pt">
                <v:stroke joinstyle="miter"/>
              </v:shape>
            </w:pict>
          </mc:Fallback>
        </mc:AlternateContent>
      </w:r>
      <w:r>
        <w:rPr>
          <w:noProof/>
        </w:rPr>
        <mc:AlternateContent>
          <mc:Choice Requires="wps">
            <w:drawing>
              <wp:anchor distT="0" distB="0" distL="114300" distR="114300" simplePos="0" relativeHeight="251668480" behindDoc="0" locked="0" layoutInCell="1" allowOverlap="1" wp14:anchorId="3CA23D10" wp14:editId="370D58FE">
                <wp:simplePos x="0" y="0"/>
                <wp:positionH relativeFrom="margin">
                  <wp:posOffset>5410200</wp:posOffset>
                </wp:positionH>
                <wp:positionV relativeFrom="paragraph">
                  <wp:posOffset>66675</wp:posOffset>
                </wp:positionV>
                <wp:extent cx="790575" cy="68675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790575" cy="6867525"/>
                        </a:xfrm>
                        <a:prstGeom prst="rect">
                          <a:avLst/>
                        </a:prstGeom>
                        <a:solidFill>
                          <a:sysClr val="window" lastClr="FFFFFF"/>
                        </a:solidFill>
                        <a:ln w="6350">
                          <a:solidFill>
                            <a:prstClr val="black"/>
                          </a:solidFill>
                        </a:ln>
                      </wps:spPr>
                      <wps:txbx>
                        <w:txbxContent>
                          <w:p w14:paraId="252C0D84" w14:textId="77777777" w:rsidR="008840AD" w:rsidRDefault="008840AD" w:rsidP="008840AD">
                            <w:pPr>
                              <w:jc w:val="center"/>
                            </w:pPr>
                          </w:p>
                          <w:p w14:paraId="260F4092" w14:textId="77777777" w:rsidR="008840AD" w:rsidRDefault="008840AD" w:rsidP="008840AD">
                            <w:r>
                              <w:t>7 Yards</w:t>
                            </w:r>
                          </w:p>
                          <w:p w14:paraId="322CDCAF" w14:textId="77777777" w:rsidR="008840AD" w:rsidRDefault="008840AD" w:rsidP="008840AD"/>
                          <w:p w14:paraId="7E1AEF86" w14:textId="77777777" w:rsidR="008840AD" w:rsidRDefault="008840AD" w:rsidP="008840AD">
                            <w:r>
                              <w:t>5 Yards</w:t>
                            </w:r>
                          </w:p>
                          <w:p w14:paraId="6A63F298" w14:textId="77777777" w:rsidR="008840AD" w:rsidRDefault="008840AD" w:rsidP="008840AD"/>
                          <w:p w14:paraId="175EA86F" w14:textId="77777777" w:rsidR="008840AD" w:rsidRDefault="008840AD" w:rsidP="008840AD"/>
                          <w:p w14:paraId="25705D6D" w14:textId="77777777" w:rsidR="008840AD" w:rsidRDefault="008840AD" w:rsidP="008840AD"/>
                          <w:p w14:paraId="62BCF3CA" w14:textId="77777777" w:rsidR="008840AD" w:rsidRDefault="008840AD" w:rsidP="008840AD">
                            <w:r>
                              <w:t>20 Yards</w:t>
                            </w:r>
                          </w:p>
                          <w:p w14:paraId="05E17A62" w14:textId="77777777" w:rsidR="008840AD" w:rsidRDefault="008840AD" w:rsidP="008840AD"/>
                          <w:p w14:paraId="3620A797" w14:textId="77777777" w:rsidR="008840AD" w:rsidRDefault="008840AD" w:rsidP="008840AD"/>
                          <w:p w14:paraId="1DCA2938" w14:textId="77777777" w:rsidR="008840AD" w:rsidRDefault="008840AD" w:rsidP="008840AD"/>
                          <w:p w14:paraId="6F9C0941" w14:textId="77777777" w:rsidR="008840AD" w:rsidRDefault="008840AD" w:rsidP="008840AD">
                            <w:r>
                              <w:t>5 Yards</w:t>
                            </w:r>
                          </w:p>
                          <w:p w14:paraId="501C007E" w14:textId="77777777" w:rsidR="008840AD" w:rsidRDefault="008840AD" w:rsidP="008840AD"/>
                          <w:p w14:paraId="5D4BC19B" w14:textId="77777777" w:rsidR="008840AD" w:rsidRDefault="008840AD" w:rsidP="008840AD">
                            <w:r>
                              <w:t>5 Yards</w:t>
                            </w:r>
                          </w:p>
                          <w:p w14:paraId="3E4F3D5D" w14:textId="77777777" w:rsidR="008840AD" w:rsidRDefault="008840AD" w:rsidP="008840AD"/>
                          <w:p w14:paraId="00F1DB67" w14:textId="77777777" w:rsidR="008840AD" w:rsidRDefault="008840AD" w:rsidP="008840AD"/>
                          <w:p w14:paraId="597A9DE3" w14:textId="77777777" w:rsidR="008840AD" w:rsidRDefault="008840AD" w:rsidP="008840AD"/>
                          <w:p w14:paraId="5007F265" w14:textId="77777777" w:rsidR="008840AD" w:rsidRDefault="008840AD" w:rsidP="008840AD">
                            <w:r>
                              <w:t>20 Yards</w:t>
                            </w:r>
                          </w:p>
                          <w:p w14:paraId="5BEAE555" w14:textId="77777777" w:rsidR="008840AD" w:rsidRDefault="008840AD" w:rsidP="008840AD"/>
                          <w:p w14:paraId="5D6CC325" w14:textId="77777777" w:rsidR="008840AD" w:rsidRDefault="008840AD" w:rsidP="008840AD"/>
                          <w:p w14:paraId="30875768" w14:textId="77777777" w:rsidR="008840AD" w:rsidRDefault="008840AD" w:rsidP="008840AD"/>
                          <w:p w14:paraId="5330F903" w14:textId="77777777" w:rsidR="008840AD" w:rsidRDefault="008840AD" w:rsidP="008840AD">
                            <w:r>
                              <w:t>5 Yards</w:t>
                            </w:r>
                          </w:p>
                          <w:p w14:paraId="18CDC5D4" w14:textId="77777777" w:rsidR="008840AD" w:rsidRDefault="008840AD" w:rsidP="008840AD"/>
                          <w:p w14:paraId="292B1269" w14:textId="77777777" w:rsidR="008840AD" w:rsidRDefault="008840AD" w:rsidP="008840AD">
                            <w:r>
                              <w:t>7 Yards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A23D10" id="_x0000_t202" coordsize="21600,21600" o:spt="202" path="m,l,21600r21600,l21600,xe">
                <v:stroke joinstyle="miter"/>
                <v:path gradientshapeok="t" o:connecttype="rect"/>
              </v:shapetype>
              <v:shape id="Text Box 16" o:spid="_x0000_s1026" type="#_x0000_t202" style="position:absolute;margin-left:426pt;margin-top:5.25pt;width:62.25pt;height:540.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" fillcolor="window" strokeweight=".5pt">
                <v:textbox>
                  <w:txbxContent>
                    <w:p w14:paraId="252C0D84" w14:textId="77777777" w:rsidR="008840AD" w:rsidRDefault="008840AD" w:rsidP="008840AD">
                      <w:pPr>
                        <w:jc w:val="center"/>
                      </w:pPr>
                    </w:p>
                    <w:p w14:paraId="260F4092" w14:textId="77777777" w:rsidR="008840AD" w:rsidRDefault="008840AD" w:rsidP="008840AD">
                      <w:r>
                        <w:t>7 Yards</w:t>
                      </w:r>
                    </w:p>
                    <w:p w14:paraId="322CDCAF" w14:textId="77777777" w:rsidR="008840AD" w:rsidRDefault="008840AD" w:rsidP="008840AD"/>
                    <w:p w14:paraId="7E1AEF86" w14:textId="77777777" w:rsidR="008840AD" w:rsidRDefault="008840AD" w:rsidP="008840AD">
                      <w:r>
                        <w:t>5 Yards</w:t>
                      </w:r>
                    </w:p>
                    <w:p w14:paraId="6A63F298" w14:textId="77777777" w:rsidR="008840AD" w:rsidRDefault="008840AD" w:rsidP="008840AD"/>
                    <w:p w14:paraId="175EA86F" w14:textId="77777777" w:rsidR="008840AD" w:rsidRDefault="008840AD" w:rsidP="008840AD"/>
                    <w:p w14:paraId="25705D6D" w14:textId="77777777" w:rsidR="008840AD" w:rsidRDefault="008840AD" w:rsidP="008840AD"/>
                    <w:p w14:paraId="62BCF3CA" w14:textId="77777777" w:rsidR="008840AD" w:rsidRDefault="008840AD" w:rsidP="008840AD">
                      <w:r>
                        <w:t>20 Yards</w:t>
                      </w:r>
                    </w:p>
                    <w:p w14:paraId="05E17A62" w14:textId="77777777" w:rsidR="008840AD" w:rsidRDefault="008840AD" w:rsidP="008840AD"/>
                    <w:p w14:paraId="3620A797" w14:textId="77777777" w:rsidR="008840AD" w:rsidRDefault="008840AD" w:rsidP="008840AD"/>
                    <w:p w14:paraId="1DCA2938" w14:textId="77777777" w:rsidR="008840AD" w:rsidRDefault="008840AD" w:rsidP="008840AD"/>
                    <w:p w14:paraId="6F9C0941" w14:textId="77777777" w:rsidR="008840AD" w:rsidRDefault="008840AD" w:rsidP="008840AD">
                      <w:r>
                        <w:t>5 Yards</w:t>
                      </w:r>
                    </w:p>
                    <w:p w14:paraId="501C007E" w14:textId="77777777" w:rsidR="008840AD" w:rsidRDefault="008840AD" w:rsidP="008840AD"/>
                    <w:p w14:paraId="5D4BC19B" w14:textId="77777777" w:rsidR="008840AD" w:rsidRDefault="008840AD" w:rsidP="008840AD">
                      <w:r>
                        <w:t>5 Yards</w:t>
                      </w:r>
                    </w:p>
                    <w:p w14:paraId="3E4F3D5D" w14:textId="77777777" w:rsidR="008840AD" w:rsidRDefault="008840AD" w:rsidP="008840AD"/>
                    <w:p w14:paraId="00F1DB67" w14:textId="77777777" w:rsidR="008840AD" w:rsidRDefault="008840AD" w:rsidP="008840AD"/>
                    <w:p w14:paraId="597A9DE3" w14:textId="77777777" w:rsidR="008840AD" w:rsidRDefault="008840AD" w:rsidP="008840AD"/>
                    <w:p w14:paraId="5007F265" w14:textId="77777777" w:rsidR="008840AD" w:rsidRDefault="008840AD" w:rsidP="008840AD">
                      <w:r>
                        <w:t>20 Yards</w:t>
                      </w:r>
                    </w:p>
                    <w:p w14:paraId="5BEAE555" w14:textId="77777777" w:rsidR="008840AD" w:rsidRDefault="008840AD" w:rsidP="008840AD"/>
                    <w:p w14:paraId="5D6CC325" w14:textId="77777777" w:rsidR="008840AD" w:rsidRDefault="008840AD" w:rsidP="008840AD"/>
                    <w:p w14:paraId="30875768" w14:textId="77777777" w:rsidR="008840AD" w:rsidRDefault="008840AD" w:rsidP="008840AD"/>
                    <w:p w14:paraId="5330F903" w14:textId="77777777" w:rsidR="008840AD" w:rsidRDefault="008840AD" w:rsidP="008840AD">
                      <w:r>
                        <w:t>5 Yards</w:t>
                      </w:r>
                    </w:p>
                    <w:p w14:paraId="18CDC5D4" w14:textId="77777777" w:rsidR="008840AD" w:rsidRDefault="008840AD" w:rsidP="008840AD"/>
                    <w:p w14:paraId="292B1269" w14:textId="77777777" w:rsidR="008840AD" w:rsidRDefault="008840AD" w:rsidP="008840AD">
                      <w:r>
                        <w:t>7 Yards</w:t>
                      </w: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161BDB5F" wp14:editId="45BB8FD9">
                <wp:simplePos x="0" y="0"/>
                <wp:positionH relativeFrom="column">
                  <wp:posOffset>1390651</wp:posOffset>
                </wp:positionH>
                <wp:positionV relativeFrom="paragraph">
                  <wp:posOffset>3533775</wp:posOffset>
                </wp:positionV>
                <wp:extent cx="3257550" cy="37147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3257550" cy="371475"/>
                        </a:xfrm>
                        <a:prstGeom prst="rect">
                          <a:avLst/>
                        </a:prstGeom>
                        <a:solidFill>
                          <a:srgbClr val="4472C4"/>
                        </a:solidFill>
                        <a:ln w="12700" cap="flat" cmpd="sng" algn="ctr">
                          <a:solidFill>
                            <a:srgbClr val="4472C4"/>
                          </a:solidFill>
                          <a:prstDash val="solid"/>
                          <a:miter lim="800000"/>
                        </a:ln>
                        <a:effectLst/>
                      </wps:spPr>
                      <wps:txbx>
                        <w:txbxContent>
                          <w:p w14:paraId="3C5E3FCB" w14:textId="77777777" w:rsidR="008840AD" w:rsidRPr="00165A43" w:rsidRDefault="008840AD" w:rsidP="008840AD">
                            <w:pPr>
                              <w:jc w:val="center"/>
                              <w:rPr>
                                <w:b/>
                                <w:bCs/>
                                <w:color w:val="70AD47" w:themeColor="accent6"/>
                                <w:sz w:val="36"/>
                                <w:szCs w:val="36"/>
                              </w:rPr>
                            </w:pPr>
                            <w:r w:rsidRPr="00165A43">
                              <w:rPr>
                                <w:b/>
                                <w:bCs/>
                                <w:color w:val="70AD47" w:themeColor="accent6"/>
                                <w:sz w:val="36"/>
                                <w:szCs w:val="36"/>
                              </w:rPr>
                              <w:t>NO RUN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BDB5F" id="Text Box 15" o:spid="_x0000_s1027" type="#_x0000_t202" style="position:absolute;margin-left:109.5pt;margin-top:278.25pt;width:256.5pt;height:2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" fillcolor="#4472c4" strokecolor="#4472c4" strokeweight="1pt">
                <v:textbox>
                  <w:txbxContent>
                    <w:p w14:paraId="3C5E3FCB" w14:textId="77777777" w:rsidR="008840AD" w:rsidRPr="00165A43" w:rsidRDefault="008840AD" w:rsidP="008840AD">
                      <w:pPr>
                        <w:jc w:val="center"/>
                        <w:rPr>
                          <w:b/>
                          <w:bCs/>
                          <w:color w:val="70AD47" w:themeColor="accent6"/>
                          <w:sz w:val="36"/>
                          <w:szCs w:val="36"/>
                        </w:rPr>
                      </w:pPr>
                      <w:r w:rsidRPr="00165A43">
                        <w:rPr>
                          <w:b/>
                          <w:bCs/>
                          <w:color w:val="70AD47" w:themeColor="accent6"/>
                          <w:sz w:val="36"/>
                          <w:szCs w:val="36"/>
                        </w:rPr>
                        <w:t>NO RUN ZONE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478A447C" wp14:editId="1E721BEC">
                <wp:simplePos x="0" y="0"/>
                <wp:positionH relativeFrom="column">
                  <wp:posOffset>1295400</wp:posOffset>
                </wp:positionH>
                <wp:positionV relativeFrom="paragraph">
                  <wp:posOffset>3095625</wp:posOffset>
                </wp:positionV>
                <wp:extent cx="3467100" cy="39052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3467100" cy="390525"/>
                        </a:xfrm>
                        <a:prstGeom prst="rect">
                          <a:avLst/>
                        </a:prstGeom>
                        <a:solidFill>
                          <a:srgbClr val="4472C4"/>
                        </a:solidFill>
                        <a:ln w="12700" cap="flat" cmpd="sng" algn="ctr">
                          <a:solidFill>
                            <a:srgbClr val="4472C4"/>
                          </a:solidFill>
                          <a:prstDash val="solid"/>
                          <a:miter lim="800000"/>
                        </a:ln>
                        <a:effectLst/>
                      </wps:spPr>
                      <wps:txbx>
                        <w:txbxContent>
                          <w:p w14:paraId="60CCDD79" w14:textId="77777777" w:rsidR="008840AD" w:rsidRPr="00165A43" w:rsidRDefault="008840AD" w:rsidP="008840AD">
                            <w:pPr>
                              <w:jc w:val="center"/>
                              <w:rPr>
                                <w:b/>
                                <w:bCs/>
                                <w:color w:val="70AD47" w:themeColor="accent6"/>
                                <w:sz w:val="36"/>
                                <w:szCs w:val="36"/>
                              </w:rPr>
                            </w:pPr>
                            <w:r w:rsidRPr="00165A43">
                              <w:rPr>
                                <w:b/>
                                <w:bCs/>
                                <w:color w:val="70AD47" w:themeColor="accent6"/>
                                <w:sz w:val="36"/>
                                <w:szCs w:val="36"/>
                              </w:rPr>
                              <w:t>NO RUN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8A447C" id="Text Box 14" o:spid="_x0000_s1028" type="#_x0000_t202" style="position:absolute;margin-left:102pt;margin-top:243.75pt;width:273pt;height:30.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" fillcolor="#4472c4" strokecolor="#4472c4" strokeweight="1pt">
                <v:textbox>
                  <w:txbxContent>
                    <w:p w14:paraId="60CCDD79" w14:textId="77777777" w:rsidR="008840AD" w:rsidRPr="00165A43" w:rsidRDefault="008840AD" w:rsidP="008840AD">
                      <w:pPr>
                        <w:jc w:val="center"/>
                        <w:rPr>
                          <w:b/>
                          <w:bCs/>
                          <w:color w:val="70AD47" w:themeColor="accent6"/>
                          <w:sz w:val="36"/>
                          <w:szCs w:val="36"/>
                        </w:rPr>
                      </w:pPr>
                      <w:r w:rsidRPr="00165A43">
                        <w:rPr>
                          <w:b/>
                          <w:bCs/>
                          <w:color w:val="70AD47" w:themeColor="accent6"/>
                          <w:sz w:val="36"/>
                          <w:szCs w:val="36"/>
                        </w:rPr>
                        <w:t>NO RUN ZONE</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AA5DC2B" wp14:editId="67FC1045">
                <wp:simplePos x="0" y="0"/>
                <wp:positionH relativeFrom="column">
                  <wp:posOffset>904875</wp:posOffset>
                </wp:positionH>
                <wp:positionV relativeFrom="paragraph">
                  <wp:posOffset>3495675</wp:posOffset>
                </wp:positionV>
                <wp:extent cx="4124325" cy="9525"/>
                <wp:effectExtent l="0" t="0" r="28575" b="28575"/>
                <wp:wrapNone/>
                <wp:docPr id="13" name="Straight Connector 13"/>
                <wp:cNvGraphicFramePr/>
                <a:graphic xmlns:a="http://schemas.openxmlformats.org/drawingml/2006/main">
                  <a:graphicData uri="http://schemas.microsoft.com/office/word/2010/wordprocessingShape">
                    <wps:wsp>
                      <wps:cNvCnPr/>
                      <wps:spPr>
                        <a:xfrm>
                          <a:off x="0" y="0"/>
                          <a:ext cx="412432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74FBC67" id="Straight Connector 1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25pt,275.25pt" to="396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" strokecolor="windowText" strokeweight=".5pt">
                <v:stroke joinstyle="miter"/>
              </v:line>
            </w:pict>
          </mc:Fallback>
        </mc:AlternateContent>
      </w:r>
      <w:r>
        <w:rPr>
          <w:noProof/>
        </w:rPr>
        <mc:AlternateContent>
          <mc:Choice Requires="wps">
            <w:drawing>
              <wp:anchor distT="0" distB="0" distL="114300" distR="114300" simplePos="0" relativeHeight="251664384" behindDoc="0" locked="0" layoutInCell="1" allowOverlap="1" wp14:anchorId="4C091F2D" wp14:editId="14FDE1B5">
                <wp:simplePos x="0" y="0"/>
                <wp:positionH relativeFrom="margin">
                  <wp:posOffset>914400</wp:posOffset>
                </wp:positionH>
                <wp:positionV relativeFrom="paragraph">
                  <wp:posOffset>3048000</wp:posOffset>
                </wp:positionV>
                <wp:extent cx="4095750" cy="9239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4095750" cy="92392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8D764F8" id="Rectangle 10" o:spid="_x0000_s1026" style="position:absolute;margin-left:1in;margin-top:240pt;width:322.5pt;height:72.7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" fillcolor="#4472c4" strokecolor="#2f528f" strokeweight="1pt">
                <w10:wrap anchorx="margin"/>
              </v:rect>
            </w:pict>
          </mc:Fallback>
        </mc:AlternateContent>
      </w:r>
      <w:r>
        <w:rPr>
          <w:noProof/>
        </w:rPr>
        <mc:AlternateContent>
          <mc:Choice Requires="wps">
            <w:drawing>
              <wp:anchor distT="0" distB="0" distL="114300" distR="114300" simplePos="0" relativeHeight="251663360" behindDoc="0" locked="0" layoutInCell="1" allowOverlap="1" wp14:anchorId="6AC8A6DB" wp14:editId="2EB6120D">
                <wp:simplePos x="0" y="0"/>
                <wp:positionH relativeFrom="margin">
                  <wp:align>center</wp:align>
                </wp:positionH>
                <wp:positionV relativeFrom="paragraph">
                  <wp:posOffset>6143625</wp:posOffset>
                </wp:positionV>
                <wp:extent cx="4067175" cy="3238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4067175" cy="323850"/>
                        </a:xfrm>
                        <a:prstGeom prst="rect">
                          <a:avLst/>
                        </a:prstGeom>
                        <a:solidFill>
                          <a:srgbClr val="70AD47"/>
                        </a:solidFill>
                        <a:ln w="12700" cap="flat" cmpd="sng" algn="ctr">
                          <a:solidFill>
                            <a:srgbClr val="70AD47">
                              <a:shade val="50000"/>
                            </a:srgbClr>
                          </a:solidFill>
                          <a:prstDash val="sysDash"/>
                          <a:miter lim="800000"/>
                        </a:ln>
                        <a:effectLst/>
                      </wps:spPr>
                      <wps:txbx>
                        <w:txbxContent>
                          <w:p w14:paraId="35D8A7EE" w14:textId="77777777" w:rsidR="008840AD" w:rsidRPr="004807FA" w:rsidRDefault="008840AD" w:rsidP="008840AD">
                            <w:pPr>
                              <w:jc w:val="center"/>
                              <w:rPr>
                                <w:b/>
                                <w:bCs/>
                                <w:color w:val="4472C4" w:themeColor="accent1"/>
                                <w:sz w:val="36"/>
                                <w:szCs w:val="36"/>
                              </w:rPr>
                            </w:pPr>
                            <w:r w:rsidRPr="004807FA">
                              <w:rPr>
                                <w:b/>
                                <w:bCs/>
                                <w:color w:val="4472C4" w:themeColor="accent1"/>
                                <w:sz w:val="36"/>
                                <w:szCs w:val="36"/>
                              </w:rPr>
                              <w:t>NO RUN ZONE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C8A6DB" id="Rectangle 8" o:spid="_x0000_s1029" style="position:absolute;margin-left:0;margin-top:483.75pt;width:320.25pt;height:25.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" fillcolor="#70ad47" strokecolor="#507e32" strokeweight="1pt">
                <v:stroke dashstyle="3 1"/>
                <v:textbox>
                  <w:txbxContent>
                    <w:p w14:paraId="35D8A7EE" w14:textId="77777777" w:rsidR="008840AD" w:rsidRPr="004807FA" w:rsidRDefault="008840AD" w:rsidP="008840AD">
                      <w:pPr>
                        <w:jc w:val="center"/>
                        <w:rPr>
                          <w:b/>
                          <w:bCs/>
                          <w:color w:val="4472C4" w:themeColor="accent1"/>
                          <w:sz w:val="36"/>
                          <w:szCs w:val="36"/>
                        </w:rPr>
                      </w:pPr>
                      <w:r w:rsidRPr="004807FA">
                        <w:rPr>
                          <w:b/>
                          <w:bCs/>
                          <w:color w:val="4472C4" w:themeColor="accent1"/>
                          <w:sz w:val="36"/>
                          <w:szCs w:val="36"/>
                        </w:rPr>
                        <w:t>NO RUN ZONE</w:t>
                      </w:r>
                    </w:p>
                  </w:txbxContent>
                </v:textbox>
                <w10:wrap anchorx="margin"/>
              </v:rect>
            </w:pict>
          </mc:Fallback>
        </mc:AlternateContent>
      </w:r>
      <w:r>
        <w:rPr>
          <w:noProof/>
        </w:rPr>
        <mc:AlternateContent>
          <mc:Choice Requires="wps">
            <w:drawing>
              <wp:anchor distT="0" distB="0" distL="114300" distR="114300" simplePos="0" relativeHeight="251662336" behindDoc="0" locked="0" layoutInCell="1" allowOverlap="1" wp14:anchorId="19DF452E" wp14:editId="256DC1FD">
                <wp:simplePos x="0" y="0"/>
                <wp:positionH relativeFrom="margin">
                  <wp:align>center</wp:align>
                </wp:positionH>
                <wp:positionV relativeFrom="paragraph">
                  <wp:posOffset>676275</wp:posOffset>
                </wp:positionV>
                <wp:extent cx="4095750" cy="342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4095750" cy="342900"/>
                        </a:xfrm>
                        <a:prstGeom prst="rect">
                          <a:avLst/>
                        </a:prstGeom>
                        <a:solidFill>
                          <a:srgbClr val="70AD47"/>
                        </a:solidFill>
                        <a:ln w="12700" cap="flat" cmpd="sng" algn="ctr">
                          <a:solidFill>
                            <a:srgbClr val="70AD47">
                              <a:shade val="50000"/>
                            </a:srgbClr>
                          </a:solidFill>
                          <a:prstDash val="sysDash"/>
                          <a:miter lim="800000"/>
                        </a:ln>
                        <a:effectLst/>
                      </wps:spPr>
                      <wps:txbx>
                        <w:txbxContent>
                          <w:p w14:paraId="041ADE9D" w14:textId="77777777" w:rsidR="008840AD" w:rsidRPr="005F378A" w:rsidRDefault="008840AD" w:rsidP="008840AD">
                            <w:pPr>
                              <w:jc w:val="center"/>
                              <w:rPr>
                                <w:b/>
                                <w:bCs/>
                                <w:color w:val="4472C4" w:themeColor="accent1"/>
                                <w:sz w:val="36"/>
                                <w:szCs w:val="36"/>
                              </w:rPr>
                            </w:pPr>
                            <w:r w:rsidRPr="005F378A">
                              <w:rPr>
                                <w:b/>
                                <w:bCs/>
                                <w:color w:val="4472C4" w:themeColor="accent1"/>
                                <w:sz w:val="36"/>
                                <w:szCs w:val="36"/>
                              </w:rPr>
                              <w:t>NO RUN ZONE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F452E" id="Rectangle 4" o:spid="_x0000_s1030" style="position:absolute;margin-left:0;margin-top:53.25pt;width:322.5pt;height:27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" fillcolor="#70ad47" strokecolor="#507e32" strokeweight="1pt">
                <v:stroke dashstyle="3 1"/>
                <v:textbox>
                  <w:txbxContent>
                    <w:p w14:paraId="041ADE9D" w14:textId="77777777" w:rsidR="008840AD" w:rsidRPr="005F378A" w:rsidRDefault="008840AD" w:rsidP="008840AD">
                      <w:pPr>
                        <w:jc w:val="center"/>
                        <w:rPr>
                          <w:b/>
                          <w:bCs/>
                          <w:color w:val="4472C4" w:themeColor="accent1"/>
                          <w:sz w:val="36"/>
                          <w:szCs w:val="36"/>
                        </w:rPr>
                      </w:pPr>
                      <w:r w:rsidRPr="005F378A">
                        <w:rPr>
                          <w:b/>
                          <w:bCs/>
                          <w:color w:val="4472C4" w:themeColor="accent1"/>
                          <w:sz w:val="36"/>
                          <w:szCs w:val="36"/>
                        </w:rPr>
                        <w:t>NO RUN ZONE</w:t>
                      </w:r>
                    </w:p>
                  </w:txbxContent>
                </v:textbox>
                <w10:wrap anchorx="margin"/>
              </v:rect>
            </w:pict>
          </mc:Fallback>
        </mc:AlternateContent>
      </w:r>
      <w:r>
        <w:rPr>
          <w:noProof/>
        </w:rPr>
        <mc:AlternateContent>
          <mc:Choice Requires="wps">
            <w:drawing>
              <wp:anchor distT="0" distB="0" distL="114300" distR="114300" simplePos="0" relativeHeight="251659264" behindDoc="0" locked="0" layoutInCell="1" allowOverlap="1" wp14:anchorId="7EB7DD4D" wp14:editId="6EB1BD5E">
                <wp:simplePos x="0" y="0"/>
                <wp:positionH relativeFrom="margin">
                  <wp:align>center</wp:align>
                </wp:positionH>
                <wp:positionV relativeFrom="paragraph">
                  <wp:posOffset>123825</wp:posOffset>
                </wp:positionV>
                <wp:extent cx="4095750" cy="68675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4095750" cy="6867525"/>
                        </a:xfrm>
                        <a:prstGeom prst="rect">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EA0CA8" id="Rectangle 1" o:spid="_x0000_s1026" style="position:absolute;margin-left:0;margin-top:9.75pt;width:322.5pt;height:540.7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" fillcolor="#70ad47" strokecolor="#507e32" strokeweight="1p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33BABCA8" wp14:editId="1DE4361A">
                <wp:simplePos x="0" y="0"/>
                <wp:positionH relativeFrom="margin">
                  <wp:align>center</wp:align>
                </wp:positionH>
                <wp:positionV relativeFrom="paragraph">
                  <wp:posOffset>6448425</wp:posOffset>
                </wp:positionV>
                <wp:extent cx="4076700" cy="5429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4076700" cy="542925"/>
                        </a:xfrm>
                        <a:prstGeom prst="rect">
                          <a:avLst/>
                        </a:prstGeom>
                        <a:solidFill>
                          <a:srgbClr val="4472C4"/>
                        </a:solidFill>
                        <a:ln w="12700" cap="flat" cmpd="sng" algn="ctr">
                          <a:solidFill>
                            <a:srgbClr val="4472C4">
                              <a:shade val="50000"/>
                            </a:srgbClr>
                          </a:solidFill>
                          <a:prstDash val="sysDash"/>
                          <a:miter lim="800000"/>
                        </a:ln>
                        <a:effectLst/>
                      </wps:spPr>
                      <wps:txbx>
                        <w:txbxContent>
                          <w:p w14:paraId="06FB2940" w14:textId="77777777" w:rsidR="008840AD" w:rsidRPr="002D3AB2" w:rsidRDefault="008840AD" w:rsidP="008840AD">
                            <w:pPr>
                              <w:jc w:val="center"/>
                              <w:rPr>
                                <w:color w:val="70AD47" w:themeColor="accent6"/>
                                <w:sz w:val="72"/>
                                <w:szCs w:val="72"/>
                              </w:rPr>
                            </w:pPr>
                            <w:r w:rsidRPr="002D3AB2">
                              <w:rPr>
                                <w:color w:val="70AD47" w:themeColor="accent6"/>
                                <w:sz w:val="56"/>
                                <w:szCs w:val="56"/>
                              </w:rPr>
                              <w:t>ENDZONE</w:t>
                            </w:r>
                          </w:p>
                          <w:p w14:paraId="6C6A3950" w14:textId="77777777" w:rsidR="008840AD" w:rsidRDefault="008840AD" w:rsidP="008840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BABCA8" id="Rectangle 3" o:spid="_x0000_s1031" style="position:absolute;margin-left:0;margin-top:507.75pt;width:321pt;height:42.7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" fillcolor="#4472c4" strokecolor="#2f528f" strokeweight="1pt">
                <v:stroke dashstyle="3 1"/>
                <v:textbox>
                  <w:txbxContent>
                    <w:p w14:paraId="06FB2940" w14:textId="77777777" w:rsidR="008840AD" w:rsidRPr="002D3AB2" w:rsidRDefault="008840AD" w:rsidP="008840AD">
                      <w:pPr>
                        <w:jc w:val="center"/>
                        <w:rPr>
                          <w:color w:val="70AD47" w:themeColor="accent6"/>
                          <w:sz w:val="72"/>
                          <w:szCs w:val="72"/>
                        </w:rPr>
                      </w:pPr>
                      <w:r w:rsidRPr="002D3AB2">
                        <w:rPr>
                          <w:color w:val="70AD47" w:themeColor="accent6"/>
                          <w:sz w:val="56"/>
                          <w:szCs w:val="56"/>
                        </w:rPr>
                        <w:t>ENDZONE</w:t>
                      </w:r>
                    </w:p>
                    <w:p w14:paraId="6C6A3950" w14:textId="77777777" w:rsidR="008840AD" w:rsidRDefault="008840AD" w:rsidP="008840AD">
                      <w:pPr>
                        <w:jc w:val="center"/>
                      </w:pPr>
                    </w:p>
                  </w:txbxContent>
                </v:textbox>
                <w10:wrap anchorx="margin"/>
              </v:rect>
            </w:pict>
          </mc:Fallback>
        </mc:AlternateContent>
      </w:r>
      <w:r>
        <w:rPr>
          <w:noProof/>
        </w:rPr>
        <mc:AlternateContent>
          <mc:Choice Requires="wps">
            <w:drawing>
              <wp:anchor distT="0" distB="0" distL="114300" distR="114300" simplePos="0" relativeHeight="251660288" behindDoc="0" locked="0" layoutInCell="1" allowOverlap="1" wp14:anchorId="56FC3858" wp14:editId="250A6AF3">
                <wp:simplePos x="0" y="0"/>
                <wp:positionH relativeFrom="margin">
                  <wp:align>center</wp:align>
                </wp:positionH>
                <wp:positionV relativeFrom="paragraph">
                  <wp:posOffset>123825</wp:posOffset>
                </wp:positionV>
                <wp:extent cx="4076700" cy="5429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4076700" cy="542925"/>
                        </a:xfrm>
                        <a:prstGeom prst="rect">
                          <a:avLst/>
                        </a:prstGeom>
                        <a:solidFill>
                          <a:srgbClr val="4472C4"/>
                        </a:solidFill>
                        <a:ln w="12700" cap="flat" cmpd="sng" algn="ctr">
                          <a:solidFill>
                            <a:srgbClr val="4472C4">
                              <a:shade val="50000"/>
                            </a:srgbClr>
                          </a:solidFill>
                          <a:prstDash val="solid"/>
                          <a:miter lim="800000"/>
                        </a:ln>
                        <a:effectLst/>
                      </wps:spPr>
                      <wps:txbx>
                        <w:txbxContent>
                          <w:p w14:paraId="3B6B4A11" w14:textId="77777777" w:rsidR="008840AD" w:rsidRPr="002D3AB2" w:rsidRDefault="008840AD" w:rsidP="008840AD">
                            <w:pPr>
                              <w:jc w:val="center"/>
                              <w:rPr>
                                <w:color w:val="70AD47" w:themeColor="accent6"/>
                                <w:sz w:val="72"/>
                                <w:szCs w:val="72"/>
                              </w:rPr>
                            </w:pPr>
                            <w:r w:rsidRPr="002D3AB2">
                              <w:rPr>
                                <w:color w:val="70AD47" w:themeColor="accent6"/>
                                <w:sz w:val="56"/>
                                <w:szCs w:val="56"/>
                              </w:rPr>
                              <w:t>ENDZONE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FC3858" id="Rectangle 2" o:spid="_x0000_s1032" style="position:absolute;margin-left:0;margin-top:9.75pt;width:321pt;height:42.75pt;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" fillcolor="#4472c4" strokecolor="#2f528f" strokeweight="1pt">
                <v:textbox>
                  <w:txbxContent>
                    <w:p w14:paraId="3B6B4A11" w14:textId="77777777" w:rsidR="008840AD" w:rsidRPr="002D3AB2" w:rsidRDefault="008840AD" w:rsidP="008840AD">
                      <w:pPr>
                        <w:jc w:val="center"/>
                        <w:rPr>
                          <w:color w:val="70AD47" w:themeColor="accent6"/>
                          <w:sz w:val="72"/>
                          <w:szCs w:val="72"/>
                        </w:rPr>
                      </w:pPr>
                      <w:r w:rsidRPr="002D3AB2">
                        <w:rPr>
                          <w:color w:val="70AD47" w:themeColor="accent6"/>
                          <w:sz w:val="56"/>
                          <w:szCs w:val="56"/>
                        </w:rPr>
                        <w:t>ENDZONE</w:t>
                      </w:r>
                    </w:p>
                  </w:txbxContent>
                </v:textbox>
                <w10:wrap anchorx="margin"/>
              </v:rect>
            </w:pict>
          </mc:Fallback>
        </mc:AlternateContent>
      </w:r>
    </w:p>
    <w:p w14:paraId="7D7A6718" w14:textId="77777777" w:rsidR="008840AD" w:rsidRPr="008840AD" w:rsidRDefault="008840AD" w:rsidP="008840AD">
      <w:pPr>
        <w:spacing w:line="240" w:lineRule="auto"/>
        <w:rPr>
          <w:rFonts w:cstheme="minorHAnsi"/>
          <w:sz w:val="24"/>
          <w:szCs w:val="24"/>
        </w:rPr>
      </w:pPr>
    </w:p>
    <w:sectPr w:rsidR="008840AD" w:rsidRPr="008840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5B66"/>
    <w:multiLevelType w:val="hybridMultilevel"/>
    <w:tmpl w:val="26F4D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E69AD"/>
    <w:multiLevelType w:val="hybridMultilevel"/>
    <w:tmpl w:val="D3EE0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2C1F17"/>
    <w:multiLevelType w:val="hybridMultilevel"/>
    <w:tmpl w:val="DC345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6542BE"/>
    <w:multiLevelType w:val="hybridMultilevel"/>
    <w:tmpl w:val="63508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522B2E"/>
    <w:multiLevelType w:val="hybridMultilevel"/>
    <w:tmpl w:val="8CA07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543AAB"/>
    <w:multiLevelType w:val="hybridMultilevel"/>
    <w:tmpl w:val="E1422A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E1436AC"/>
    <w:multiLevelType w:val="hybridMultilevel"/>
    <w:tmpl w:val="66DC6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BF4A84"/>
    <w:multiLevelType w:val="multilevel"/>
    <w:tmpl w:val="2FE27D0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b w:val="0"/>
      </w:rPr>
    </w:lvl>
    <w:lvl w:ilvl="2">
      <w:start w:val="1"/>
      <w:numFmt w:val="bullet"/>
      <w:lvlText w:val=""/>
      <w:lvlJc w:val="left"/>
      <w:pPr>
        <w:ind w:left="1440" w:hanging="360"/>
      </w:pPr>
      <w:rPr>
        <w:rFonts w:ascii="Symbol" w:hAnsi="Symbol"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4ECB0335"/>
    <w:multiLevelType w:val="hybridMultilevel"/>
    <w:tmpl w:val="5838D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9A7BE8"/>
    <w:multiLevelType w:val="hybridMultilevel"/>
    <w:tmpl w:val="800EF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456534"/>
    <w:multiLevelType w:val="hybridMultilevel"/>
    <w:tmpl w:val="82628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94372A"/>
    <w:multiLevelType w:val="hybridMultilevel"/>
    <w:tmpl w:val="220A6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5A4318"/>
    <w:multiLevelType w:val="hybridMultilevel"/>
    <w:tmpl w:val="62C6A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3750A9"/>
    <w:multiLevelType w:val="hybridMultilevel"/>
    <w:tmpl w:val="3F368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566DD3"/>
    <w:multiLevelType w:val="hybridMultilevel"/>
    <w:tmpl w:val="BAC237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722199A"/>
    <w:multiLevelType w:val="hybridMultilevel"/>
    <w:tmpl w:val="33C45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6E784F"/>
    <w:multiLevelType w:val="hybridMultilevel"/>
    <w:tmpl w:val="8D741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A31791"/>
    <w:multiLevelType w:val="hybridMultilevel"/>
    <w:tmpl w:val="9446A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5"/>
  </w:num>
  <w:num w:numId="4">
    <w:abstractNumId w:val="12"/>
  </w:num>
  <w:num w:numId="5">
    <w:abstractNumId w:val="4"/>
  </w:num>
  <w:num w:numId="6">
    <w:abstractNumId w:val="8"/>
  </w:num>
  <w:num w:numId="7">
    <w:abstractNumId w:val="3"/>
  </w:num>
  <w:num w:numId="8">
    <w:abstractNumId w:val="2"/>
  </w:num>
  <w:num w:numId="9">
    <w:abstractNumId w:val="6"/>
  </w:num>
  <w:num w:numId="10">
    <w:abstractNumId w:val="17"/>
  </w:num>
  <w:num w:numId="11">
    <w:abstractNumId w:val="16"/>
  </w:num>
  <w:num w:numId="12">
    <w:abstractNumId w:val="0"/>
  </w:num>
  <w:num w:numId="13">
    <w:abstractNumId w:val="10"/>
  </w:num>
  <w:num w:numId="14">
    <w:abstractNumId w:val="1"/>
  </w:num>
  <w:num w:numId="15">
    <w:abstractNumId w:val="9"/>
  </w:num>
  <w:num w:numId="16">
    <w:abstractNumId w:val="11"/>
  </w:num>
  <w:num w:numId="17">
    <w:abstractNumId w:val="1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008"/>
    <w:rsid w:val="00305999"/>
    <w:rsid w:val="00320BDB"/>
    <w:rsid w:val="004A3FD1"/>
    <w:rsid w:val="00584D3D"/>
    <w:rsid w:val="005C0642"/>
    <w:rsid w:val="005C4E5F"/>
    <w:rsid w:val="00640AD9"/>
    <w:rsid w:val="007565B0"/>
    <w:rsid w:val="008222FE"/>
    <w:rsid w:val="00842E6C"/>
    <w:rsid w:val="008840AD"/>
    <w:rsid w:val="008949F8"/>
    <w:rsid w:val="00917064"/>
    <w:rsid w:val="00A23DB7"/>
    <w:rsid w:val="00AD454B"/>
    <w:rsid w:val="00AF5BE4"/>
    <w:rsid w:val="00C063F2"/>
    <w:rsid w:val="00C90618"/>
    <w:rsid w:val="00CB3339"/>
    <w:rsid w:val="00DA701F"/>
    <w:rsid w:val="00DD1F2D"/>
    <w:rsid w:val="00EA5846"/>
    <w:rsid w:val="00F45FE3"/>
    <w:rsid w:val="00F65633"/>
    <w:rsid w:val="00F810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E32441B"/>
  <w15:docId w15:val="{6824C936-9CEF-4954-BA46-43517EE68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1008"/>
    <w:rPr>
      <w:color w:val="0563C1" w:themeColor="hyperlink"/>
      <w:u w:val="single"/>
    </w:rPr>
  </w:style>
  <w:style w:type="character" w:customStyle="1" w:styleId="UnresolvedMention">
    <w:name w:val="Unresolved Mention"/>
    <w:basedOn w:val="DefaultParagraphFont"/>
    <w:uiPriority w:val="99"/>
    <w:semiHidden/>
    <w:unhideWhenUsed/>
    <w:rsid w:val="00F81008"/>
    <w:rPr>
      <w:color w:val="605E5C"/>
      <w:shd w:val="clear" w:color="auto" w:fill="E1DFDD"/>
    </w:rPr>
  </w:style>
  <w:style w:type="paragraph" w:styleId="ListParagraph">
    <w:name w:val="List Paragraph"/>
    <w:basedOn w:val="Normal"/>
    <w:uiPriority w:val="34"/>
    <w:qFormat/>
    <w:rsid w:val="00AF5BE4"/>
    <w:pPr>
      <w:ind w:left="720"/>
      <w:contextualSpacing/>
    </w:pPr>
  </w:style>
  <w:style w:type="paragraph" w:styleId="BalloonText">
    <w:name w:val="Balloon Text"/>
    <w:basedOn w:val="Normal"/>
    <w:link w:val="BalloonTextChar"/>
    <w:uiPriority w:val="99"/>
    <w:semiHidden/>
    <w:unhideWhenUsed/>
    <w:rsid w:val="00F656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56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odrick.mayberry@cosatx.u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7</Pages>
  <Words>1788</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City of San Angelo</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Mayberry, Rodrick</dc:creator>
  <cp:keywords/>
  <dc:description/>
  <cp:lastModifiedBy>Fields, Sean</cp:lastModifiedBy>
  <cp:revision>6</cp:revision>
  <cp:lastPrinted>2025-05-07T20:24:00Z</cp:lastPrinted>
  <dcterms:created xsi:type="dcterms:W3CDTF">2024-04-23T21:30:00Z</dcterms:created>
  <dcterms:modified xsi:type="dcterms:W3CDTF">2025-05-07T20:49:00Z</dcterms:modified>
</cp:coreProperties>
</file>